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4C4BD9" w14:textId="7188543C" w:rsidR="00D46C5A" w:rsidRDefault="003131AA" w:rsidP="00476EC2">
      <w:pPr>
        <w:spacing w:after="151" w:line="259" w:lineRule="auto"/>
        <w:ind w:left="0" w:firstLine="0"/>
        <w:jc w:val="center"/>
      </w:pPr>
      <w:r>
        <w:rPr>
          <w:noProof/>
          <w:lang w:eastAsia="en-US"/>
        </w:rPr>
        <w:drawing>
          <wp:inline distT="0" distB="0" distL="0" distR="0" wp14:anchorId="62364C8E" wp14:editId="5823BD20">
            <wp:extent cx="1931120" cy="938784"/>
            <wp:effectExtent l="0" t="0" r="0" b="0"/>
            <wp:docPr id="56" name="Picture 56"/>
            <wp:cNvGraphicFramePr/>
            <a:graphic xmlns:a="http://schemas.openxmlformats.org/drawingml/2006/main">
              <a:graphicData uri="http://schemas.openxmlformats.org/drawingml/2006/picture">
                <pic:pic xmlns:pic="http://schemas.openxmlformats.org/drawingml/2006/picture">
                  <pic:nvPicPr>
                    <pic:cNvPr id="56" name="Picture 56"/>
                    <pic:cNvPicPr/>
                  </pic:nvPicPr>
                  <pic:blipFill>
                    <a:blip r:embed="rId11"/>
                    <a:stretch>
                      <a:fillRect/>
                    </a:stretch>
                  </pic:blipFill>
                  <pic:spPr>
                    <a:xfrm>
                      <a:off x="0" y="0"/>
                      <a:ext cx="1931120" cy="938784"/>
                    </a:xfrm>
                    <a:prstGeom prst="rect">
                      <a:avLst/>
                    </a:prstGeom>
                  </pic:spPr>
                </pic:pic>
              </a:graphicData>
            </a:graphic>
          </wp:inline>
        </w:drawing>
      </w:r>
    </w:p>
    <w:p w14:paraId="457C520F" w14:textId="64BD401D" w:rsidR="00AA684A" w:rsidRDefault="2611F913" w:rsidP="00476EC2">
      <w:pPr>
        <w:spacing w:after="0" w:line="267" w:lineRule="auto"/>
        <w:ind w:left="0" w:firstLine="0"/>
        <w:jc w:val="center"/>
        <w:rPr>
          <w:sz w:val="40"/>
          <w:szCs w:val="40"/>
        </w:rPr>
      </w:pPr>
      <w:r w:rsidRPr="04844E6D">
        <w:rPr>
          <w:b/>
          <w:bCs/>
          <w:sz w:val="40"/>
          <w:szCs w:val="40"/>
        </w:rPr>
        <w:t>AZERBAIJANI</w:t>
      </w:r>
      <w:r w:rsidR="003131AA" w:rsidRPr="04844E6D">
        <w:rPr>
          <w:b/>
          <w:bCs/>
          <w:sz w:val="40"/>
          <w:szCs w:val="40"/>
        </w:rPr>
        <w:t xml:space="preserve"> (</w:t>
      </w:r>
      <w:r w:rsidR="315D6579" w:rsidRPr="04844E6D">
        <w:rPr>
          <w:b/>
          <w:bCs/>
          <w:sz w:val="40"/>
          <w:szCs w:val="40"/>
        </w:rPr>
        <w:t>AZERBAIJAN</w:t>
      </w:r>
      <w:r w:rsidR="00476EC2">
        <w:rPr>
          <w:b/>
          <w:bCs/>
          <w:sz w:val="40"/>
          <w:szCs w:val="40"/>
        </w:rPr>
        <w:t>)</w:t>
      </w:r>
    </w:p>
    <w:p w14:paraId="3C069B6D" w14:textId="4AB6396F" w:rsidR="00D46C5A" w:rsidRPr="00CE4E8A" w:rsidRDefault="003131AA" w:rsidP="00476EC2">
      <w:pPr>
        <w:spacing w:after="0" w:line="267" w:lineRule="auto"/>
        <w:ind w:left="0" w:firstLine="0"/>
        <w:jc w:val="center"/>
        <w:rPr>
          <w:sz w:val="40"/>
          <w:szCs w:val="40"/>
        </w:rPr>
      </w:pPr>
      <w:r w:rsidRPr="00CE4E8A">
        <w:rPr>
          <w:b/>
          <w:sz w:val="40"/>
          <w:szCs w:val="40"/>
        </w:rPr>
        <w:t>LOCALIZ</w:t>
      </w:r>
      <w:r w:rsidR="00476EC2">
        <w:rPr>
          <w:b/>
          <w:sz w:val="40"/>
          <w:szCs w:val="40"/>
        </w:rPr>
        <w:t>ATION STYLE AND TECHNICAL GUIDE</w:t>
      </w:r>
    </w:p>
    <w:p w14:paraId="64857080" w14:textId="11AB5F71" w:rsidR="00D46C5A" w:rsidRPr="00AA684A" w:rsidRDefault="003131AA" w:rsidP="00476EC2">
      <w:pPr>
        <w:spacing w:after="12" w:line="259" w:lineRule="auto"/>
        <w:ind w:left="0" w:firstLine="0"/>
        <w:jc w:val="center"/>
        <w:rPr>
          <w:sz w:val="22"/>
        </w:rPr>
      </w:pPr>
      <w:r w:rsidRPr="00AA684A">
        <w:rPr>
          <w:b/>
          <w:i/>
          <w:sz w:val="22"/>
        </w:rPr>
        <w:t>**For Amazon Prime Video Licensors &amp; Vendors Only**</w:t>
      </w:r>
    </w:p>
    <w:p w14:paraId="6E39B869" w14:textId="77777777" w:rsidR="00D46C5A" w:rsidRDefault="003131AA" w:rsidP="00476EC2">
      <w:pPr>
        <w:spacing w:after="12" w:line="259" w:lineRule="auto"/>
        <w:ind w:left="0" w:firstLine="0"/>
        <w:jc w:val="center"/>
      </w:pPr>
      <w:r>
        <w:rPr>
          <w:b/>
        </w:rPr>
        <w:t xml:space="preserve"> </w:t>
      </w:r>
      <w:r>
        <w:t xml:space="preserve"> </w:t>
      </w:r>
    </w:p>
    <w:p w14:paraId="37649326" w14:textId="4D02A4C4" w:rsidR="00D46C5A" w:rsidRDefault="003131AA" w:rsidP="00476EC2">
      <w:pPr>
        <w:spacing w:after="24" w:line="259" w:lineRule="auto"/>
        <w:ind w:left="0" w:firstLine="0"/>
        <w:jc w:val="center"/>
      </w:pPr>
      <w:r w:rsidRPr="42619DEB">
        <w:rPr>
          <w:sz w:val="18"/>
          <w:szCs w:val="18"/>
        </w:rPr>
        <w:t xml:space="preserve">Last Revision: </w:t>
      </w:r>
      <w:r w:rsidR="00091E2E">
        <w:rPr>
          <w:sz w:val="18"/>
          <w:szCs w:val="18"/>
        </w:rPr>
        <w:t>May</w:t>
      </w:r>
      <w:r w:rsidR="008438C6">
        <w:rPr>
          <w:sz w:val="18"/>
          <w:szCs w:val="18"/>
        </w:rPr>
        <w:t xml:space="preserve"> </w:t>
      </w:r>
      <w:r w:rsidR="00091E2E">
        <w:rPr>
          <w:sz w:val="18"/>
          <w:szCs w:val="18"/>
        </w:rPr>
        <w:t>20</w:t>
      </w:r>
      <w:r w:rsidR="008438C6">
        <w:rPr>
          <w:sz w:val="18"/>
          <w:szCs w:val="18"/>
        </w:rPr>
        <w:t>, 2026</w:t>
      </w:r>
      <w:r w:rsidRPr="42619DEB">
        <w:rPr>
          <w:sz w:val="18"/>
          <w:szCs w:val="18"/>
        </w:rPr>
        <w:t xml:space="preserve"> </w:t>
      </w:r>
    </w:p>
    <w:p w14:paraId="286DEE26" w14:textId="77777777" w:rsidR="00D46C5A" w:rsidRDefault="003131AA" w:rsidP="00476EC2">
      <w:pPr>
        <w:spacing w:after="14" w:line="259" w:lineRule="auto"/>
        <w:ind w:left="0" w:firstLine="0"/>
        <w:jc w:val="center"/>
      </w:pPr>
      <w:r>
        <w:rPr>
          <w:sz w:val="18"/>
        </w:rPr>
        <w:t xml:space="preserve"> </w:t>
      </w:r>
    </w:p>
    <w:p w14:paraId="1C55FD60" w14:textId="77777777" w:rsidR="00D46C5A" w:rsidRDefault="003131AA">
      <w:pPr>
        <w:spacing w:after="0" w:line="259" w:lineRule="auto"/>
        <w:ind w:left="137" w:firstLine="0"/>
        <w:jc w:val="center"/>
      </w:pPr>
      <w:r>
        <w:rPr>
          <w:sz w:val="18"/>
        </w:rPr>
        <w:t xml:space="preserve">  </w:t>
      </w:r>
    </w:p>
    <w:p w14:paraId="29E60FFD" w14:textId="77777777" w:rsidR="00D46C5A" w:rsidRDefault="003131AA">
      <w:pPr>
        <w:spacing w:after="0" w:line="259" w:lineRule="auto"/>
        <w:ind w:left="137" w:firstLine="0"/>
        <w:jc w:val="center"/>
      </w:pPr>
      <w:r>
        <w:rPr>
          <w:sz w:val="18"/>
        </w:rPr>
        <w:t xml:space="preserve">  </w:t>
      </w:r>
    </w:p>
    <w:p w14:paraId="7A0014A7" w14:textId="77777777" w:rsidR="00D46C5A" w:rsidRDefault="003131AA">
      <w:pPr>
        <w:spacing w:after="0" w:line="259" w:lineRule="auto"/>
        <w:ind w:left="137" w:firstLine="0"/>
        <w:jc w:val="center"/>
      </w:pPr>
      <w:r>
        <w:rPr>
          <w:sz w:val="18"/>
        </w:rPr>
        <w:t xml:space="preserve">  </w:t>
      </w:r>
    </w:p>
    <w:p w14:paraId="70255043" w14:textId="77777777" w:rsidR="00D46C5A" w:rsidRDefault="003131AA">
      <w:pPr>
        <w:spacing w:after="38" w:line="259" w:lineRule="auto"/>
        <w:ind w:left="137" w:firstLine="0"/>
        <w:jc w:val="center"/>
      </w:pPr>
      <w:r>
        <w:rPr>
          <w:sz w:val="18"/>
        </w:rPr>
        <w:t xml:space="preserve">  </w:t>
      </w:r>
    </w:p>
    <w:p w14:paraId="62851572" w14:textId="77777777" w:rsidR="00D46C5A" w:rsidRDefault="003131AA">
      <w:pPr>
        <w:spacing w:after="0" w:line="259" w:lineRule="auto"/>
        <w:ind w:left="11" w:firstLine="0"/>
      </w:pPr>
      <w:r>
        <w:t xml:space="preserve">  </w:t>
      </w:r>
      <w:r>
        <w:tab/>
      </w:r>
      <w:r>
        <w:rPr>
          <w:sz w:val="24"/>
        </w:rPr>
        <w:t xml:space="preserve"> </w:t>
      </w:r>
      <w:r>
        <w:t xml:space="preserve">  </w:t>
      </w:r>
      <w:r>
        <w:br w:type="page"/>
      </w:r>
    </w:p>
    <w:sdt>
      <w:sdtPr>
        <w:rPr>
          <w:rFonts w:ascii="Calibri" w:eastAsia="Calibri" w:hAnsi="Calibri" w:cs="Calibri"/>
          <w:color w:val="000000"/>
          <w:sz w:val="16"/>
          <w:szCs w:val="22"/>
          <w:lang w:eastAsia="zh-CN"/>
        </w:rPr>
        <w:id w:val="-857651753"/>
        <w:docPartObj>
          <w:docPartGallery w:val="Table of Contents"/>
          <w:docPartUnique/>
        </w:docPartObj>
      </w:sdtPr>
      <w:sdtEndPr>
        <w:rPr>
          <w:b/>
          <w:bCs/>
          <w:noProof/>
          <w:color w:val="000000" w:themeColor="text1"/>
          <w:szCs w:val="16"/>
        </w:rPr>
      </w:sdtEndPr>
      <w:sdtContent>
        <w:p w14:paraId="6853C861" w14:textId="466585C9" w:rsidR="00F37E13" w:rsidRPr="00476EC2" w:rsidRDefault="00F37E13" w:rsidP="00F37E13">
          <w:pPr>
            <w:pStyle w:val="TOCHeading"/>
            <w:jc w:val="center"/>
            <w:rPr>
              <w:rFonts w:asciiTheme="minorHAnsi" w:hAnsiTheme="minorHAnsi" w:cstheme="minorHAnsi"/>
              <w:b/>
              <w:bCs/>
              <w:color w:val="auto"/>
              <w:sz w:val="40"/>
              <w:szCs w:val="40"/>
            </w:rPr>
          </w:pPr>
          <w:r w:rsidRPr="00476EC2">
            <w:rPr>
              <w:rFonts w:asciiTheme="minorHAnsi" w:hAnsiTheme="minorHAnsi" w:cstheme="minorHAnsi"/>
              <w:b/>
              <w:bCs/>
              <w:color w:val="auto"/>
              <w:sz w:val="40"/>
              <w:szCs w:val="40"/>
            </w:rPr>
            <w:t>Table of Contents</w:t>
          </w:r>
        </w:p>
        <w:p w14:paraId="47FAF7D1" w14:textId="77777777" w:rsidR="00F37E13" w:rsidRPr="00F37E13" w:rsidRDefault="00F37E13" w:rsidP="00F37E13">
          <w:pPr>
            <w:rPr>
              <w:lang w:eastAsia="en-US"/>
            </w:rPr>
          </w:pPr>
          <w:bookmarkStart w:id="0" w:name="_GoBack"/>
          <w:bookmarkEnd w:id="0"/>
        </w:p>
        <w:p w14:paraId="072D88A7" w14:textId="7C8E4D18" w:rsidR="00F37E13" w:rsidRPr="00F37E13" w:rsidRDefault="00F37E13">
          <w:pPr>
            <w:pStyle w:val="TOC1"/>
            <w:tabs>
              <w:tab w:val="left" w:pos="480"/>
              <w:tab w:val="right" w:leader="dot" w:pos="10618"/>
            </w:tabs>
            <w:rPr>
              <w:rFonts w:asciiTheme="minorHAnsi" w:eastAsiaTheme="minorEastAsia" w:hAnsiTheme="minorHAnsi" w:cstheme="minorBidi"/>
              <w:noProof/>
              <w:color w:val="auto"/>
              <w:kern w:val="2"/>
              <w:sz w:val="22"/>
              <w:lang w:eastAsia="en-US"/>
              <w14:ligatures w14:val="standardContextual"/>
            </w:rPr>
          </w:pPr>
          <w:r w:rsidRPr="00F37E13">
            <w:rPr>
              <w:sz w:val="22"/>
            </w:rPr>
            <w:fldChar w:fldCharType="begin"/>
          </w:r>
          <w:r w:rsidRPr="00F37E13">
            <w:rPr>
              <w:sz w:val="22"/>
            </w:rPr>
            <w:instrText xml:space="preserve"> TOC \o "1-3" \h \z \u </w:instrText>
          </w:r>
          <w:r w:rsidRPr="00F37E13">
            <w:rPr>
              <w:sz w:val="22"/>
            </w:rPr>
            <w:fldChar w:fldCharType="separate"/>
          </w:r>
          <w:hyperlink w:anchor="_Toc224136749" w:history="1">
            <w:r w:rsidRPr="00F37E13">
              <w:rPr>
                <w:rStyle w:val="Hyperlink"/>
                <w:noProof/>
                <w:sz w:val="22"/>
              </w:rPr>
              <w:t>1.</w:t>
            </w:r>
            <w:r w:rsidRPr="00F37E13">
              <w:rPr>
                <w:rFonts w:asciiTheme="minorHAnsi" w:eastAsiaTheme="minorEastAsia" w:hAnsiTheme="minorHAnsi" w:cstheme="minorBidi"/>
                <w:noProof/>
                <w:color w:val="auto"/>
                <w:kern w:val="2"/>
                <w:sz w:val="22"/>
                <w:lang w:eastAsia="en-US"/>
                <w14:ligatures w14:val="standardContextual"/>
              </w:rPr>
              <w:tab/>
            </w:r>
            <w:r w:rsidRPr="00F37E13">
              <w:rPr>
                <w:rStyle w:val="Hyperlink"/>
                <w:noProof/>
                <w:sz w:val="22"/>
              </w:rPr>
              <w:t>General Subtitling Rules</w:t>
            </w:r>
            <w:r w:rsidRPr="00F37E13">
              <w:rPr>
                <w:noProof/>
                <w:webHidden/>
                <w:sz w:val="22"/>
              </w:rPr>
              <w:tab/>
            </w:r>
            <w:r w:rsidRPr="00F37E13">
              <w:rPr>
                <w:noProof/>
                <w:webHidden/>
                <w:sz w:val="22"/>
              </w:rPr>
              <w:fldChar w:fldCharType="begin"/>
            </w:r>
            <w:r w:rsidRPr="00F37E13">
              <w:rPr>
                <w:noProof/>
                <w:webHidden/>
                <w:sz w:val="22"/>
              </w:rPr>
              <w:instrText xml:space="preserve"> PAGEREF _Toc224136749 \h </w:instrText>
            </w:r>
            <w:r w:rsidRPr="00F37E13">
              <w:rPr>
                <w:noProof/>
                <w:webHidden/>
                <w:sz w:val="22"/>
              </w:rPr>
            </w:r>
            <w:r w:rsidRPr="00F37E13">
              <w:rPr>
                <w:noProof/>
                <w:webHidden/>
                <w:sz w:val="22"/>
              </w:rPr>
              <w:fldChar w:fldCharType="separate"/>
            </w:r>
            <w:r w:rsidR="005C2393">
              <w:rPr>
                <w:noProof/>
                <w:webHidden/>
                <w:sz w:val="22"/>
              </w:rPr>
              <w:t>3</w:t>
            </w:r>
            <w:r w:rsidRPr="00F37E13">
              <w:rPr>
                <w:noProof/>
                <w:webHidden/>
                <w:sz w:val="22"/>
              </w:rPr>
              <w:fldChar w:fldCharType="end"/>
            </w:r>
          </w:hyperlink>
        </w:p>
        <w:p w14:paraId="78E01015" w14:textId="2E37EABC" w:rsidR="00F37E13" w:rsidRPr="00F37E13" w:rsidRDefault="009C0A06">
          <w:pPr>
            <w:pStyle w:val="TOC1"/>
            <w:tabs>
              <w:tab w:val="left" w:pos="480"/>
              <w:tab w:val="right" w:leader="dot" w:pos="10618"/>
            </w:tabs>
            <w:rPr>
              <w:rFonts w:asciiTheme="minorHAnsi" w:eastAsiaTheme="minorEastAsia" w:hAnsiTheme="minorHAnsi" w:cstheme="minorBidi"/>
              <w:noProof/>
              <w:color w:val="auto"/>
              <w:kern w:val="2"/>
              <w:sz w:val="22"/>
              <w:lang w:eastAsia="en-US"/>
              <w14:ligatures w14:val="standardContextual"/>
            </w:rPr>
          </w:pPr>
          <w:hyperlink w:anchor="_Toc224136750" w:history="1">
            <w:r w:rsidR="00F37E13" w:rsidRPr="00F37E13">
              <w:rPr>
                <w:rStyle w:val="Hyperlink"/>
                <w:noProof/>
                <w:sz w:val="22"/>
              </w:rPr>
              <w:t>2.</w:t>
            </w:r>
            <w:r w:rsidR="00F37E13" w:rsidRPr="00F37E13">
              <w:rPr>
                <w:rFonts w:asciiTheme="minorHAnsi" w:eastAsiaTheme="minorEastAsia" w:hAnsiTheme="minorHAnsi" w:cstheme="minorBidi"/>
                <w:noProof/>
                <w:color w:val="auto"/>
                <w:kern w:val="2"/>
                <w:sz w:val="22"/>
                <w:lang w:eastAsia="en-US"/>
                <w14:ligatures w14:val="standardContextual"/>
              </w:rPr>
              <w:tab/>
            </w:r>
            <w:r w:rsidR="00F37E13" w:rsidRPr="00F37E13">
              <w:rPr>
                <w:rStyle w:val="Hyperlink"/>
                <w:noProof/>
                <w:sz w:val="22"/>
              </w:rPr>
              <w:t>Font Information</w:t>
            </w:r>
            <w:r w:rsidR="00F37E13" w:rsidRPr="00F37E13">
              <w:rPr>
                <w:noProof/>
                <w:webHidden/>
                <w:sz w:val="22"/>
              </w:rPr>
              <w:tab/>
            </w:r>
            <w:r w:rsidR="00F37E13" w:rsidRPr="00F37E13">
              <w:rPr>
                <w:noProof/>
                <w:webHidden/>
                <w:sz w:val="22"/>
              </w:rPr>
              <w:fldChar w:fldCharType="begin"/>
            </w:r>
            <w:r w:rsidR="00F37E13" w:rsidRPr="00F37E13">
              <w:rPr>
                <w:noProof/>
                <w:webHidden/>
                <w:sz w:val="22"/>
              </w:rPr>
              <w:instrText xml:space="preserve"> PAGEREF _Toc224136750 \h </w:instrText>
            </w:r>
            <w:r w:rsidR="00F37E13" w:rsidRPr="00F37E13">
              <w:rPr>
                <w:noProof/>
                <w:webHidden/>
                <w:sz w:val="22"/>
              </w:rPr>
            </w:r>
            <w:r w:rsidR="00F37E13" w:rsidRPr="00F37E13">
              <w:rPr>
                <w:noProof/>
                <w:webHidden/>
                <w:sz w:val="22"/>
              </w:rPr>
              <w:fldChar w:fldCharType="separate"/>
            </w:r>
            <w:r w:rsidR="005C2393">
              <w:rPr>
                <w:noProof/>
                <w:webHidden/>
                <w:sz w:val="22"/>
              </w:rPr>
              <w:t>3</w:t>
            </w:r>
            <w:r w:rsidR="00F37E13" w:rsidRPr="00F37E13">
              <w:rPr>
                <w:noProof/>
                <w:webHidden/>
                <w:sz w:val="22"/>
              </w:rPr>
              <w:fldChar w:fldCharType="end"/>
            </w:r>
          </w:hyperlink>
        </w:p>
        <w:p w14:paraId="46D5F648" w14:textId="63FC2A5D" w:rsidR="00F37E13" w:rsidRPr="00F37E13" w:rsidRDefault="009C0A06">
          <w:pPr>
            <w:pStyle w:val="TOC1"/>
            <w:tabs>
              <w:tab w:val="left" w:pos="480"/>
              <w:tab w:val="right" w:leader="dot" w:pos="10618"/>
            </w:tabs>
            <w:rPr>
              <w:rFonts w:asciiTheme="minorHAnsi" w:eastAsiaTheme="minorEastAsia" w:hAnsiTheme="minorHAnsi" w:cstheme="minorBidi"/>
              <w:noProof/>
              <w:color w:val="auto"/>
              <w:kern w:val="2"/>
              <w:sz w:val="22"/>
              <w:lang w:eastAsia="en-US"/>
              <w14:ligatures w14:val="standardContextual"/>
            </w:rPr>
          </w:pPr>
          <w:hyperlink w:anchor="_Toc224136751" w:history="1">
            <w:r w:rsidR="00F37E13" w:rsidRPr="00F37E13">
              <w:rPr>
                <w:rStyle w:val="Hyperlink"/>
                <w:noProof/>
                <w:sz w:val="22"/>
              </w:rPr>
              <w:t>3.</w:t>
            </w:r>
            <w:r w:rsidR="00F37E13" w:rsidRPr="00F37E13">
              <w:rPr>
                <w:rFonts w:asciiTheme="minorHAnsi" w:eastAsiaTheme="minorEastAsia" w:hAnsiTheme="minorHAnsi" w:cstheme="minorBidi"/>
                <w:noProof/>
                <w:color w:val="auto"/>
                <w:kern w:val="2"/>
                <w:sz w:val="22"/>
                <w:lang w:eastAsia="en-US"/>
                <w14:ligatures w14:val="standardContextual"/>
              </w:rPr>
              <w:tab/>
            </w:r>
            <w:r w:rsidR="00F37E13" w:rsidRPr="00F37E13">
              <w:rPr>
                <w:rStyle w:val="Hyperlink"/>
                <w:noProof/>
                <w:sz w:val="22"/>
              </w:rPr>
              <w:t>Reading Speed</w:t>
            </w:r>
            <w:r w:rsidR="00F37E13" w:rsidRPr="00F37E13">
              <w:rPr>
                <w:noProof/>
                <w:webHidden/>
                <w:sz w:val="22"/>
              </w:rPr>
              <w:tab/>
            </w:r>
            <w:r w:rsidR="00F37E13" w:rsidRPr="00F37E13">
              <w:rPr>
                <w:noProof/>
                <w:webHidden/>
                <w:sz w:val="22"/>
              </w:rPr>
              <w:fldChar w:fldCharType="begin"/>
            </w:r>
            <w:r w:rsidR="00F37E13" w:rsidRPr="00F37E13">
              <w:rPr>
                <w:noProof/>
                <w:webHidden/>
                <w:sz w:val="22"/>
              </w:rPr>
              <w:instrText xml:space="preserve"> PAGEREF _Toc224136751 \h </w:instrText>
            </w:r>
            <w:r w:rsidR="00F37E13" w:rsidRPr="00F37E13">
              <w:rPr>
                <w:noProof/>
                <w:webHidden/>
                <w:sz w:val="22"/>
              </w:rPr>
            </w:r>
            <w:r w:rsidR="00F37E13" w:rsidRPr="00F37E13">
              <w:rPr>
                <w:noProof/>
                <w:webHidden/>
                <w:sz w:val="22"/>
              </w:rPr>
              <w:fldChar w:fldCharType="separate"/>
            </w:r>
            <w:r w:rsidR="005C2393">
              <w:rPr>
                <w:noProof/>
                <w:webHidden/>
                <w:sz w:val="22"/>
              </w:rPr>
              <w:t>3</w:t>
            </w:r>
            <w:r w:rsidR="00F37E13" w:rsidRPr="00F37E13">
              <w:rPr>
                <w:noProof/>
                <w:webHidden/>
                <w:sz w:val="22"/>
              </w:rPr>
              <w:fldChar w:fldCharType="end"/>
            </w:r>
          </w:hyperlink>
        </w:p>
        <w:p w14:paraId="1955FD5A" w14:textId="0D8FC06C" w:rsidR="00F37E13" w:rsidRPr="00F37E13" w:rsidRDefault="009C0A06">
          <w:pPr>
            <w:pStyle w:val="TOC1"/>
            <w:tabs>
              <w:tab w:val="left" w:pos="480"/>
              <w:tab w:val="right" w:leader="dot" w:pos="10618"/>
            </w:tabs>
            <w:rPr>
              <w:rFonts w:asciiTheme="minorHAnsi" w:eastAsiaTheme="minorEastAsia" w:hAnsiTheme="minorHAnsi" w:cstheme="minorBidi"/>
              <w:noProof/>
              <w:color w:val="auto"/>
              <w:kern w:val="2"/>
              <w:sz w:val="22"/>
              <w:lang w:eastAsia="en-US"/>
              <w14:ligatures w14:val="standardContextual"/>
            </w:rPr>
          </w:pPr>
          <w:hyperlink w:anchor="_Toc224136752" w:history="1">
            <w:r w:rsidR="00F37E13" w:rsidRPr="00F37E13">
              <w:rPr>
                <w:rStyle w:val="Hyperlink"/>
                <w:noProof/>
                <w:sz w:val="22"/>
              </w:rPr>
              <w:t>4.</w:t>
            </w:r>
            <w:r w:rsidR="00F37E13" w:rsidRPr="00F37E13">
              <w:rPr>
                <w:rFonts w:asciiTheme="minorHAnsi" w:eastAsiaTheme="minorEastAsia" w:hAnsiTheme="minorHAnsi" w:cstheme="minorBidi"/>
                <w:noProof/>
                <w:color w:val="auto"/>
                <w:kern w:val="2"/>
                <w:sz w:val="22"/>
                <w:lang w:eastAsia="en-US"/>
                <w14:ligatures w14:val="standardContextual"/>
              </w:rPr>
              <w:tab/>
            </w:r>
            <w:r w:rsidR="00F37E13" w:rsidRPr="00F37E13">
              <w:rPr>
                <w:rStyle w:val="Hyperlink"/>
                <w:noProof/>
                <w:sz w:val="22"/>
              </w:rPr>
              <w:t>Duration</w:t>
            </w:r>
            <w:r w:rsidR="00F37E13" w:rsidRPr="00F37E13">
              <w:rPr>
                <w:noProof/>
                <w:webHidden/>
                <w:sz w:val="22"/>
              </w:rPr>
              <w:tab/>
            </w:r>
            <w:r w:rsidR="00F37E13" w:rsidRPr="00F37E13">
              <w:rPr>
                <w:noProof/>
                <w:webHidden/>
                <w:sz w:val="22"/>
              </w:rPr>
              <w:fldChar w:fldCharType="begin"/>
            </w:r>
            <w:r w:rsidR="00F37E13" w:rsidRPr="00F37E13">
              <w:rPr>
                <w:noProof/>
                <w:webHidden/>
                <w:sz w:val="22"/>
              </w:rPr>
              <w:instrText xml:space="preserve"> PAGEREF _Toc224136752 \h </w:instrText>
            </w:r>
            <w:r w:rsidR="00F37E13" w:rsidRPr="00F37E13">
              <w:rPr>
                <w:noProof/>
                <w:webHidden/>
                <w:sz w:val="22"/>
              </w:rPr>
            </w:r>
            <w:r w:rsidR="00F37E13" w:rsidRPr="00F37E13">
              <w:rPr>
                <w:noProof/>
                <w:webHidden/>
                <w:sz w:val="22"/>
              </w:rPr>
              <w:fldChar w:fldCharType="separate"/>
            </w:r>
            <w:r w:rsidR="005C2393">
              <w:rPr>
                <w:noProof/>
                <w:webHidden/>
                <w:sz w:val="22"/>
              </w:rPr>
              <w:t>3</w:t>
            </w:r>
            <w:r w:rsidR="00F37E13" w:rsidRPr="00F37E13">
              <w:rPr>
                <w:noProof/>
                <w:webHidden/>
                <w:sz w:val="22"/>
              </w:rPr>
              <w:fldChar w:fldCharType="end"/>
            </w:r>
          </w:hyperlink>
        </w:p>
        <w:p w14:paraId="12E52D54" w14:textId="738AEC99" w:rsidR="00F37E13" w:rsidRPr="00F37E13" w:rsidRDefault="009C0A06">
          <w:pPr>
            <w:pStyle w:val="TOC1"/>
            <w:tabs>
              <w:tab w:val="left" w:pos="480"/>
              <w:tab w:val="right" w:leader="dot" w:pos="10618"/>
            </w:tabs>
            <w:rPr>
              <w:rFonts w:asciiTheme="minorHAnsi" w:eastAsiaTheme="minorEastAsia" w:hAnsiTheme="minorHAnsi" w:cstheme="minorBidi"/>
              <w:noProof/>
              <w:color w:val="auto"/>
              <w:kern w:val="2"/>
              <w:sz w:val="22"/>
              <w:lang w:eastAsia="en-US"/>
              <w14:ligatures w14:val="standardContextual"/>
            </w:rPr>
          </w:pPr>
          <w:hyperlink w:anchor="_Toc224136753" w:history="1">
            <w:r w:rsidR="00F37E13" w:rsidRPr="00F37E13">
              <w:rPr>
                <w:rStyle w:val="Hyperlink"/>
                <w:noProof/>
                <w:sz w:val="22"/>
              </w:rPr>
              <w:t>5.</w:t>
            </w:r>
            <w:r w:rsidR="00F37E13" w:rsidRPr="00F37E13">
              <w:rPr>
                <w:rFonts w:asciiTheme="minorHAnsi" w:eastAsiaTheme="minorEastAsia" w:hAnsiTheme="minorHAnsi" w:cstheme="minorBidi"/>
                <w:noProof/>
                <w:color w:val="auto"/>
                <w:kern w:val="2"/>
                <w:sz w:val="22"/>
                <w:lang w:eastAsia="en-US"/>
                <w14:ligatures w14:val="standardContextual"/>
              </w:rPr>
              <w:tab/>
            </w:r>
            <w:r w:rsidR="00F37E13" w:rsidRPr="00F37E13">
              <w:rPr>
                <w:rStyle w:val="Hyperlink"/>
                <w:noProof/>
                <w:sz w:val="22"/>
              </w:rPr>
              <w:t>Frame Rate</w:t>
            </w:r>
            <w:r w:rsidR="00F37E13" w:rsidRPr="00F37E13">
              <w:rPr>
                <w:noProof/>
                <w:webHidden/>
                <w:sz w:val="22"/>
              </w:rPr>
              <w:tab/>
            </w:r>
            <w:r w:rsidR="00F37E13" w:rsidRPr="00F37E13">
              <w:rPr>
                <w:noProof/>
                <w:webHidden/>
                <w:sz w:val="22"/>
              </w:rPr>
              <w:fldChar w:fldCharType="begin"/>
            </w:r>
            <w:r w:rsidR="00F37E13" w:rsidRPr="00F37E13">
              <w:rPr>
                <w:noProof/>
                <w:webHidden/>
                <w:sz w:val="22"/>
              </w:rPr>
              <w:instrText xml:space="preserve"> PAGEREF _Toc224136753 \h </w:instrText>
            </w:r>
            <w:r w:rsidR="00F37E13" w:rsidRPr="00F37E13">
              <w:rPr>
                <w:noProof/>
                <w:webHidden/>
                <w:sz w:val="22"/>
              </w:rPr>
            </w:r>
            <w:r w:rsidR="00F37E13" w:rsidRPr="00F37E13">
              <w:rPr>
                <w:noProof/>
                <w:webHidden/>
                <w:sz w:val="22"/>
              </w:rPr>
              <w:fldChar w:fldCharType="separate"/>
            </w:r>
            <w:r w:rsidR="005C2393">
              <w:rPr>
                <w:noProof/>
                <w:webHidden/>
                <w:sz w:val="22"/>
              </w:rPr>
              <w:t>4</w:t>
            </w:r>
            <w:r w:rsidR="00F37E13" w:rsidRPr="00F37E13">
              <w:rPr>
                <w:noProof/>
                <w:webHidden/>
                <w:sz w:val="22"/>
              </w:rPr>
              <w:fldChar w:fldCharType="end"/>
            </w:r>
          </w:hyperlink>
        </w:p>
        <w:p w14:paraId="7D08BBDD" w14:textId="0BB72C08" w:rsidR="00F37E13" w:rsidRPr="00F37E13" w:rsidRDefault="009C0A06">
          <w:pPr>
            <w:pStyle w:val="TOC1"/>
            <w:tabs>
              <w:tab w:val="left" w:pos="480"/>
              <w:tab w:val="right" w:leader="dot" w:pos="10618"/>
            </w:tabs>
            <w:rPr>
              <w:rFonts w:asciiTheme="minorHAnsi" w:eastAsiaTheme="minorEastAsia" w:hAnsiTheme="minorHAnsi" w:cstheme="minorBidi"/>
              <w:noProof/>
              <w:color w:val="auto"/>
              <w:kern w:val="2"/>
              <w:sz w:val="22"/>
              <w:lang w:eastAsia="en-US"/>
              <w14:ligatures w14:val="standardContextual"/>
            </w:rPr>
          </w:pPr>
          <w:hyperlink w:anchor="_Toc224136754" w:history="1">
            <w:r w:rsidR="00F37E13" w:rsidRPr="00F37E13">
              <w:rPr>
                <w:rStyle w:val="Hyperlink"/>
                <w:noProof/>
                <w:sz w:val="22"/>
              </w:rPr>
              <w:t>6.</w:t>
            </w:r>
            <w:r w:rsidR="00F37E13" w:rsidRPr="00F37E13">
              <w:rPr>
                <w:rFonts w:asciiTheme="minorHAnsi" w:eastAsiaTheme="minorEastAsia" w:hAnsiTheme="minorHAnsi" w:cstheme="minorBidi"/>
                <w:noProof/>
                <w:color w:val="auto"/>
                <w:kern w:val="2"/>
                <w:sz w:val="22"/>
                <w:lang w:eastAsia="en-US"/>
                <w14:ligatures w14:val="standardContextual"/>
              </w:rPr>
              <w:tab/>
            </w:r>
            <w:r w:rsidR="00F37E13" w:rsidRPr="00F37E13">
              <w:rPr>
                <w:rStyle w:val="Hyperlink"/>
                <w:noProof/>
                <w:sz w:val="22"/>
              </w:rPr>
              <w:t>Frame Gap</w:t>
            </w:r>
            <w:r w:rsidR="00F37E13" w:rsidRPr="00F37E13">
              <w:rPr>
                <w:noProof/>
                <w:webHidden/>
                <w:sz w:val="22"/>
              </w:rPr>
              <w:tab/>
            </w:r>
            <w:r w:rsidR="00F37E13" w:rsidRPr="00F37E13">
              <w:rPr>
                <w:noProof/>
                <w:webHidden/>
                <w:sz w:val="22"/>
              </w:rPr>
              <w:fldChar w:fldCharType="begin"/>
            </w:r>
            <w:r w:rsidR="00F37E13" w:rsidRPr="00F37E13">
              <w:rPr>
                <w:noProof/>
                <w:webHidden/>
                <w:sz w:val="22"/>
              </w:rPr>
              <w:instrText xml:space="preserve"> PAGEREF _Toc224136754 \h </w:instrText>
            </w:r>
            <w:r w:rsidR="00F37E13" w:rsidRPr="00F37E13">
              <w:rPr>
                <w:noProof/>
                <w:webHidden/>
                <w:sz w:val="22"/>
              </w:rPr>
            </w:r>
            <w:r w:rsidR="00F37E13" w:rsidRPr="00F37E13">
              <w:rPr>
                <w:noProof/>
                <w:webHidden/>
                <w:sz w:val="22"/>
              </w:rPr>
              <w:fldChar w:fldCharType="separate"/>
            </w:r>
            <w:r w:rsidR="005C2393">
              <w:rPr>
                <w:noProof/>
                <w:webHidden/>
                <w:sz w:val="22"/>
              </w:rPr>
              <w:t>4</w:t>
            </w:r>
            <w:r w:rsidR="00F37E13" w:rsidRPr="00F37E13">
              <w:rPr>
                <w:noProof/>
                <w:webHidden/>
                <w:sz w:val="22"/>
              </w:rPr>
              <w:fldChar w:fldCharType="end"/>
            </w:r>
          </w:hyperlink>
        </w:p>
        <w:p w14:paraId="531C1102" w14:textId="0686200E" w:rsidR="00F37E13" w:rsidRPr="00F37E13" w:rsidRDefault="009C0A06">
          <w:pPr>
            <w:pStyle w:val="TOC1"/>
            <w:tabs>
              <w:tab w:val="left" w:pos="480"/>
              <w:tab w:val="right" w:leader="dot" w:pos="10618"/>
            </w:tabs>
            <w:rPr>
              <w:rFonts w:asciiTheme="minorHAnsi" w:eastAsiaTheme="minorEastAsia" w:hAnsiTheme="minorHAnsi" w:cstheme="minorBidi"/>
              <w:noProof/>
              <w:color w:val="auto"/>
              <w:kern w:val="2"/>
              <w:sz w:val="22"/>
              <w:lang w:eastAsia="en-US"/>
              <w14:ligatures w14:val="standardContextual"/>
            </w:rPr>
          </w:pPr>
          <w:hyperlink w:anchor="_Toc224136755" w:history="1">
            <w:r w:rsidR="00F37E13" w:rsidRPr="00F37E13">
              <w:rPr>
                <w:rStyle w:val="Hyperlink"/>
                <w:noProof/>
                <w:sz w:val="22"/>
              </w:rPr>
              <w:t>7.</w:t>
            </w:r>
            <w:r w:rsidR="00F37E13" w:rsidRPr="00F37E13">
              <w:rPr>
                <w:rFonts w:asciiTheme="minorHAnsi" w:eastAsiaTheme="minorEastAsia" w:hAnsiTheme="minorHAnsi" w:cstheme="minorBidi"/>
                <w:noProof/>
                <w:color w:val="auto"/>
                <w:kern w:val="2"/>
                <w:sz w:val="22"/>
                <w:lang w:eastAsia="en-US"/>
                <w14:ligatures w14:val="standardContextual"/>
              </w:rPr>
              <w:tab/>
            </w:r>
            <w:r w:rsidR="00F37E13" w:rsidRPr="00F37E13">
              <w:rPr>
                <w:rStyle w:val="Hyperlink"/>
                <w:noProof/>
                <w:sz w:val="22"/>
              </w:rPr>
              <w:t>Line Treatment</w:t>
            </w:r>
            <w:r w:rsidR="00F37E13" w:rsidRPr="00F37E13">
              <w:rPr>
                <w:noProof/>
                <w:webHidden/>
                <w:sz w:val="22"/>
              </w:rPr>
              <w:tab/>
            </w:r>
            <w:r w:rsidR="00F37E13" w:rsidRPr="00F37E13">
              <w:rPr>
                <w:noProof/>
                <w:webHidden/>
                <w:sz w:val="22"/>
              </w:rPr>
              <w:fldChar w:fldCharType="begin"/>
            </w:r>
            <w:r w:rsidR="00F37E13" w:rsidRPr="00F37E13">
              <w:rPr>
                <w:noProof/>
                <w:webHidden/>
                <w:sz w:val="22"/>
              </w:rPr>
              <w:instrText xml:space="preserve"> PAGEREF _Toc224136755 \h </w:instrText>
            </w:r>
            <w:r w:rsidR="00F37E13" w:rsidRPr="00F37E13">
              <w:rPr>
                <w:noProof/>
                <w:webHidden/>
                <w:sz w:val="22"/>
              </w:rPr>
            </w:r>
            <w:r w:rsidR="00F37E13" w:rsidRPr="00F37E13">
              <w:rPr>
                <w:noProof/>
                <w:webHidden/>
                <w:sz w:val="22"/>
              </w:rPr>
              <w:fldChar w:fldCharType="separate"/>
            </w:r>
            <w:r w:rsidR="005C2393">
              <w:rPr>
                <w:noProof/>
                <w:webHidden/>
                <w:sz w:val="22"/>
              </w:rPr>
              <w:t>4</w:t>
            </w:r>
            <w:r w:rsidR="00F37E13" w:rsidRPr="00F37E13">
              <w:rPr>
                <w:noProof/>
                <w:webHidden/>
                <w:sz w:val="22"/>
              </w:rPr>
              <w:fldChar w:fldCharType="end"/>
            </w:r>
          </w:hyperlink>
        </w:p>
        <w:p w14:paraId="76C56027" w14:textId="70E7B923" w:rsidR="00F37E13" w:rsidRPr="00F37E13" w:rsidRDefault="009C0A06">
          <w:pPr>
            <w:pStyle w:val="TOC1"/>
            <w:tabs>
              <w:tab w:val="left" w:pos="480"/>
              <w:tab w:val="right" w:leader="dot" w:pos="10618"/>
            </w:tabs>
            <w:rPr>
              <w:rFonts w:asciiTheme="minorHAnsi" w:eastAsiaTheme="minorEastAsia" w:hAnsiTheme="minorHAnsi" w:cstheme="minorBidi"/>
              <w:noProof/>
              <w:color w:val="auto"/>
              <w:kern w:val="2"/>
              <w:sz w:val="22"/>
              <w:lang w:eastAsia="en-US"/>
              <w14:ligatures w14:val="standardContextual"/>
            </w:rPr>
          </w:pPr>
          <w:hyperlink w:anchor="_Toc224136756" w:history="1">
            <w:r w:rsidR="00F37E13" w:rsidRPr="00F37E13">
              <w:rPr>
                <w:rStyle w:val="Hyperlink"/>
                <w:noProof/>
                <w:sz w:val="22"/>
              </w:rPr>
              <w:t>8.</w:t>
            </w:r>
            <w:r w:rsidR="00F37E13" w:rsidRPr="00F37E13">
              <w:rPr>
                <w:rFonts w:asciiTheme="minorHAnsi" w:eastAsiaTheme="minorEastAsia" w:hAnsiTheme="minorHAnsi" w:cstheme="minorBidi"/>
                <w:noProof/>
                <w:color w:val="auto"/>
                <w:kern w:val="2"/>
                <w:sz w:val="22"/>
                <w:lang w:eastAsia="en-US"/>
                <w14:ligatures w14:val="standardContextual"/>
              </w:rPr>
              <w:tab/>
            </w:r>
            <w:r w:rsidR="00F37E13" w:rsidRPr="00F37E13">
              <w:rPr>
                <w:rStyle w:val="Hyperlink"/>
                <w:noProof/>
                <w:sz w:val="22"/>
              </w:rPr>
              <w:t>Positioning</w:t>
            </w:r>
            <w:r w:rsidR="00F37E13" w:rsidRPr="00F37E13">
              <w:rPr>
                <w:noProof/>
                <w:webHidden/>
                <w:sz w:val="22"/>
              </w:rPr>
              <w:tab/>
            </w:r>
            <w:r w:rsidR="00F37E13" w:rsidRPr="00F37E13">
              <w:rPr>
                <w:noProof/>
                <w:webHidden/>
                <w:sz w:val="22"/>
              </w:rPr>
              <w:fldChar w:fldCharType="begin"/>
            </w:r>
            <w:r w:rsidR="00F37E13" w:rsidRPr="00F37E13">
              <w:rPr>
                <w:noProof/>
                <w:webHidden/>
                <w:sz w:val="22"/>
              </w:rPr>
              <w:instrText xml:space="preserve"> PAGEREF _Toc224136756 \h </w:instrText>
            </w:r>
            <w:r w:rsidR="00F37E13" w:rsidRPr="00F37E13">
              <w:rPr>
                <w:noProof/>
                <w:webHidden/>
                <w:sz w:val="22"/>
              </w:rPr>
            </w:r>
            <w:r w:rsidR="00F37E13" w:rsidRPr="00F37E13">
              <w:rPr>
                <w:noProof/>
                <w:webHidden/>
                <w:sz w:val="22"/>
              </w:rPr>
              <w:fldChar w:fldCharType="separate"/>
            </w:r>
            <w:r w:rsidR="005C2393">
              <w:rPr>
                <w:noProof/>
                <w:webHidden/>
                <w:sz w:val="22"/>
              </w:rPr>
              <w:t>5</w:t>
            </w:r>
            <w:r w:rsidR="00F37E13" w:rsidRPr="00F37E13">
              <w:rPr>
                <w:noProof/>
                <w:webHidden/>
                <w:sz w:val="22"/>
              </w:rPr>
              <w:fldChar w:fldCharType="end"/>
            </w:r>
          </w:hyperlink>
        </w:p>
        <w:p w14:paraId="0D069DA0" w14:textId="20C060E8" w:rsidR="00F37E13" w:rsidRPr="00F37E13" w:rsidRDefault="009C0A06">
          <w:pPr>
            <w:pStyle w:val="TOC1"/>
            <w:tabs>
              <w:tab w:val="left" w:pos="480"/>
              <w:tab w:val="right" w:leader="dot" w:pos="10618"/>
            </w:tabs>
            <w:rPr>
              <w:rFonts w:asciiTheme="minorHAnsi" w:eastAsiaTheme="minorEastAsia" w:hAnsiTheme="minorHAnsi" w:cstheme="minorBidi"/>
              <w:noProof/>
              <w:color w:val="auto"/>
              <w:kern w:val="2"/>
              <w:sz w:val="22"/>
              <w:lang w:eastAsia="en-US"/>
              <w14:ligatures w14:val="standardContextual"/>
            </w:rPr>
          </w:pPr>
          <w:hyperlink w:anchor="_Toc224136757" w:history="1">
            <w:r w:rsidR="00F37E13" w:rsidRPr="00F37E13">
              <w:rPr>
                <w:rStyle w:val="Hyperlink"/>
                <w:noProof/>
                <w:sz w:val="22"/>
              </w:rPr>
              <w:t>9.</w:t>
            </w:r>
            <w:r w:rsidR="00F37E13" w:rsidRPr="00F37E13">
              <w:rPr>
                <w:rFonts w:asciiTheme="minorHAnsi" w:eastAsiaTheme="minorEastAsia" w:hAnsiTheme="minorHAnsi" w:cstheme="minorBidi"/>
                <w:noProof/>
                <w:color w:val="auto"/>
                <w:kern w:val="2"/>
                <w:sz w:val="22"/>
                <w:lang w:eastAsia="en-US"/>
                <w14:ligatures w14:val="standardContextual"/>
              </w:rPr>
              <w:tab/>
            </w:r>
            <w:r w:rsidR="00F37E13" w:rsidRPr="00F37E13">
              <w:rPr>
                <w:rStyle w:val="Hyperlink"/>
                <w:noProof/>
                <w:sz w:val="22"/>
              </w:rPr>
              <w:t>Timing</w:t>
            </w:r>
            <w:r w:rsidR="00F37E13" w:rsidRPr="00F37E13">
              <w:rPr>
                <w:noProof/>
                <w:webHidden/>
                <w:sz w:val="22"/>
              </w:rPr>
              <w:tab/>
            </w:r>
            <w:r w:rsidR="00F37E13" w:rsidRPr="00F37E13">
              <w:rPr>
                <w:noProof/>
                <w:webHidden/>
                <w:sz w:val="22"/>
              </w:rPr>
              <w:fldChar w:fldCharType="begin"/>
            </w:r>
            <w:r w:rsidR="00F37E13" w:rsidRPr="00F37E13">
              <w:rPr>
                <w:noProof/>
                <w:webHidden/>
                <w:sz w:val="22"/>
              </w:rPr>
              <w:instrText xml:space="preserve"> PAGEREF _Toc224136757 \h </w:instrText>
            </w:r>
            <w:r w:rsidR="00F37E13" w:rsidRPr="00F37E13">
              <w:rPr>
                <w:noProof/>
                <w:webHidden/>
                <w:sz w:val="22"/>
              </w:rPr>
            </w:r>
            <w:r w:rsidR="00F37E13" w:rsidRPr="00F37E13">
              <w:rPr>
                <w:noProof/>
                <w:webHidden/>
                <w:sz w:val="22"/>
              </w:rPr>
              <w:fldChar w:fldCharType="separate"/>
            </w:r>
            <w:r w:rsidR="005C2393">
              <w:rPr>
                <w:noProof/>
                <w:webHidden/>
                <w:sz w:val="22"/>
              </w:rPr>
              <w:t>6</w:t>
            </w:r>
            <w:r w:rsidR="00F37E13" w:rsidRPr="00F37E13">
              <w:rPr>
                <w:noProof/>
                <w:webHidden/>
                <w:sz w:val="22"/>
              </w:rPr>
              <w:fldChar w:fldCharType="end"/>
            </w:r>
          </w:hyperlink>
        </w:p>
        <w:p w14:paraId="51D9B481" w14:textId="0F939446" w:rsidR="00F37E13" w:rsidRPr="00F37E13" w:rsidRDefault="009C0A06">
          <w:pPr>
            <w:pStyle w:val="TOC1"/>
            <w:tabs>
              <w:tab w:val="left" w:pos="480"/>
              <w:tab w:val="right" w:leader="dot" w:pos="10618"/>
            </w:tabs>
            <w:rPr>
              <w:rFonts w:asciiTheme="minorHAnsi" w:eastAsiaTheme="minorEastAsia" w:hAnsiTheme="minorHAnsi" w:cstheme="minorBidi"/>
              <w:noProof/>
              <w:color w:val="auto"/>
              <w:kern w:val="2"/>
              <w:sz w:val="22"/>
              <w:lang w:eastAsia="en-US"/>
              <w14:ligatures w14:val="standardContextual"/>
            </w:rPr>
          </w:pPr>
          <w:hyperlink w:anchor="_Toc224136758" w:history="1">
            <w:r w:rsidR="00F37E13" w:rsidRPr="00F37E13">
              <w:rPr>
                <w:rStyle w:val="Hyperlink"/>
                <w:noProof/>
                <w:sz w:val="22"/>
              </w:rPr>
              <w:t>10.</w:t>
            </w:r>
            <w:r w:rsidR="00F37E13" w:rsidRPr="00F37E13">
              <w:rPr>
                <w:rFonts w:asciiTheme="minorHAnsi" w:eastAsiaTheme="minorEastAsia" w:hAnsiTheme="minorHAnsi" w:cstheme="minorBidi"/>
                <w:noProof/>
                <w:color w:val="auto"/>
                <w:kern w:val="2"/>
                <w:sz w:val="22"/>
                <w:lang w:eastAsia="en-US"/>
                <w14:ligatures w14:val="standardContextual"/>
              </w:rPr>
              <w:tab/>
            </w:r>
            <w:r w:rsidR="00F37E13" w:rsidRPr="00F37E13">
              <w:rPr>
                <w:rStyle w:val="Hyperlink"/>
                <w:noProof/>
                <w:sz w:val="22"/>
              </w:rPr>
              <w:t>Titles</w:t>
            </w:r>
            <w:r w:rsidR="00F37E13" w:rsidRPr="00F37E13">
              <w:rPr>
                <w:noProof/>
                <w:webHidden/>
                <w:sz w:val="22"/>
              </w:rPr>
              <w:tab/>
            </w:r>
            <w:r w:rsidR="00F37E13" w:rsidRPr="00F37E13">
              <w:rPr>
                <w:noProof/>
                <w:webHidden/>
                <w:sz w:val="22"/>
              </w:rPr>
              <w:fldChar w:fldCharType="begin"/>
            </w:r>
            <w:r w:rsidR="00F37E13" w:rsidRPr="00F37E13">
              <w:rPr>
                <w:noProof/>
                <w:webHidden/>
                <w:sz w:val="22"/>
              </w:rPr>
              <w:instrText xml:space="preserve"> PAGEREF _Toc224136758 \h </w:instrText>
            </w:r>
            <w:r w:rsidR="00F37E13" w:rsidRPr="00F37E13">
              <w:rPr>
                <w:noProof/>
                <w:webHidden/>
                <w:sz w:val="22"/>
              </w:rPr>
            </w:r>
            <w:r w:rsidR="00F37E13" w:rsidRPr="00F37E13">
              <w:rPr>
                <w:noProof/>
                <w:webHidden/>
                <w:sz w:val="22"/>
              </w:rPr>
              <w:fldChar w:fldCharType="separate"/>
            </w:r>
            <w:r w:rsidR="005C2393">
              <w:rPr>
                <w:noProof/>
                <w:webHidden/>
                <w:sz w:val="22"/>
              </w:rPr>
              <w:t>6</w:t>
            </w:r>
            <w:r w:rsidR="00F37E13" w:rsidRPr="00F37E13">
              <w:rPr>
                <w:noProof/>
                <w:webHidden/>
                <w:sz w:val="22"/>
              </w:rPr>
              <w:fldChar w:fldCharType="end"/>
            </w:r>
          </w:hyperlink>
        </w:p>
        <w:p w14:paraId="27EE873D" w14:textId="18D6697B" w:rsidR="00F37E13" w:rsidRPr="00F37E13" w:rsidRDefault="009C0A06">
          <w:pPr>
            <w:pStyle w:val="TOC1"/>
            <w:tabs>
              <w:tab w:val="left" w:pos="480"/>
              <w:tab w:val="right" w:leader="dot" w:pos="10618"/>
            </w:tabs>
            <w:rPr>
              <w:rFonts w:asciiTheme="minorHAnsi" w:eastAsiaTheme="minorEastAsia" w:hAnsiTheme="minorHAnsi" w:cstheme="minorBidi"/>
              <w:noProof/>
              <w:color w:val="auto"/>
              <w:kern w:val="2"/>
              <w:sz w:val="22"/>
              <w:lang w:eastAsia="en-US"/>
              <w14:ligatures w14:val="standardContextual"/>
            </w:rPr>
          </w:pPr>
          <w:hyperlink w:anchor="_Toc224136759" w:history="1">
            <w:r w:rsidR="00F37E13" w:rsidRPr="00F37E13">
              <w:rPr>
                <w:rStyle w:val="Hyperlink"/>
                <w:noProof/>
                <w:sz w:val="22"/>
              </w:rPr>
              <w:t>11.</w:t>
            </w:r>
            <w:r w:rsidR="00F37E13" w:rsidRPr="00F37E13">
              <w:rPr>
                <w:rFonts w:asciiTheme="minorHAnsi" w:eastAsiaTheme="minorEastAsia" w:hAnsiTheme="minorHAnsi" w:cstheme="minorBidi"/>
                <w:noProof/>
                <w:color w:val="auto"/>
                <w:kern w:val="2"/>
                <w:sz w:val="22"/>
                <w:lang w:eastAsia="en-US"/>
                <w14:ligatures w14:val="standardContextual"/>
              </w:rPr>
              <w:tab/>
            </w:r>
            <w:r w:rsidR="00F37E13" w:rsidRPr="00F37E13">
              <w:rPr>
                <w:rStyle w:val="Hyperlink"/>
                <w:noProof/>
                <w:sz w:val="22"/>
              </w:rPr>
              <w:t>Dual Speakers</w:t>
            </w:r>
            <w:r w:rsidR="00F37E13" w:rsidRPr="00F37E13">
              <w:rPr>
                <w:noProof/>
                <w:webHidden/>
                <w:sz w:val="22"/>
              </w:rPr>
              <w:tab/>
            </w:r>
            <w:r w:rsidR="00F37E13" w:rsidRPr="00F37E13">
              <w:rPr>
                <w:noProof/>
                <w:webHidden/>
                <w:sz w:val="22"/>
              </w:rPr>
              <w:fldChar w:fldCharType="begin"/>
            </w:r>
            <w:r w:rsidR="00F37E13" w:rsidRPr="00F37E13">
              <w:rPr>
                <w:noProof/>
                <w:webHidden/>
                <w:sz w:val="22"/>
              </w:rPr>
              <w:instrText xml:space="preserve"> PAGEREF _Toc224136759 \h </w:instrText>
            </w:r>
            <w:r w:rsidR="00F37E13" w:rsidRPr="00F37E13">
              <w:rPr>
                <w:noProof/>
                <w:webHidden/>
                <w:sz w:val="22"/>
              </w:rPr>
            </w:r>
            <w:r w:rsidR="00F37E13" w:rsidRPr="00F37E13">
              <w:rPr>
                <w:noProof/>
                <w:webHidden/>
                <w:sz w:val="22"/>
              </w:rPr>
              <w:fldChar w:fldCharType="separate"/>
            </w:r>
            <w:r w:rsidR="005C2393">
              <w:rPr>
                <w:noProof/>
                <w:webHidden/>
                <w:sz w:val="22"/>
              </w:rPr>
              <w:t>8</w:t>
            </w:r>
            <w:r w:rsidR="00F37E13" w:rsidRPr="00F37E13">
              <w:rPr>
                <w:noProof/>
                <w:webHidden/>
                <w:sz w:val="22"/>
              </w:rPr>
              <w:fldChar w:fldCharType="end"/>
            </w:r>
          </w:hyperlink>
        </w:p>
        <w:p w14:paraId="04C708DA" w14:textId="41DA23AD" w:rsidR="00F37E13" w:rsidRPr="00F37E13" w:rsidRDefault="009C0A06">
          <w:pPr>
            <w:pStyle w:val="TOC1"/>
            <w:tabs>
              <w:tab w:val="left" w:pos="480"/>
              <w:tab w:val="right" w:leader="dot" w:pos="10618"/>
            </w:tabs>
            <w:rPr>
              <w:rFonts w:asciiTheme="minorHAnsi" w:eastAsiaTheme="minorEastAsia" w:hAnsiTheme="minorHAnsi" w:cstheme="minorBidi"/>
              <w:noProof/>
              <w:color w:val="auto"/>
              <w:kern w:val="2"/>
              <w:sz w:val="22"/>
              <w:lang w:eastAsia="en-US"/>
              <w14:ligatures w14:val="standardContextual"/>
            </w:rPr>
          </w:pPr>
          <w:hyperlink w:anchor="_Toc224136760" w:history="1">
            <w:r w:rsidR="00F37E13" w:rsidRPr="00F37E13">
              <w:rPr>
                <w:rStyle w:val="Hyperlink"/>
                <w:noProof/>
                <w:sz w:val="22"/>
              </w:rPr>
              <w:t>12.</w:t>
            </w:r>
            <w:r w:rsidR="00F37E13" w:rsidRPr="00F37E13">
              <w:rPr>
                <w:rFonts w:asciiTheme="minorHAnsi" w:eastAsiaTheme="minorEastAsia" w:hAnsiTheme="minorHAnsi" w:cstheme="minorBidi"/>
                <w:noProof/>
                <w:color w:val="auto"/>
                <w:kern w:val="2"/>
                <w:sz w:val="22"/>
                <w:lang w:eastAsia="en-US"/>
                <w14:ligatures w14:val="standardContextual"/>
              </w:rPr>
              <w:tab/>
            </w:r>
            <w:r w:rsidR="00F37E13" w:rsidRPr="00F37E13">
              <w:rPr>
                <w:rStyle w:val="Hyperlink"/>
                <w:noProof/>
                <w:sz w:val="22"/>
              </w:rPr>
              <w:t>Forced Narrative/Narrative Subtitles (for On-Screen Text)</w:t>
            </w:r>
            <w:r w:rsidR="00F37E13" w:rsidRPr="00F37E13">
              <w:rPr>
                <w:noProof/>
                <w:webHidden/>
                <w:sz w:val="22"/>
              </w:rPr>
              <w:tab/>
            </w:r>
            <w:r w:rsidR="00F37E13" w:rsidRPr="00F37E13">
              <w:rPr>
                <w:noProof/>
                <w:webHidden/>
                <w:sz w:val="22"/>
              </w:rPr>
              <w:fldChar w:fldCharType="begin"/>
            </w:r>
            <w:r w:rsidR="00F37E13" w:rsidRPr="00F37E13">
              <w:rPr>
                <w:noProof/>
                <w:webHidden/>
                <w:sz w:val="22"/>
              </w:rPr>
              <w:instrText xml:space="preserve"> PAGEREF _Toc224136760 \h </w:instrText>
            </w:r>
            <w:r w:rsidR="00F37E13" w:rsidRPr="00F37E13">
              <w:rPr>
                <w:noProof/>
                <w:webHidden/>
                <w:sz w:val="22"/>
              </w:rPr>
            </w:r>
            <w:r w:rsidR="00F37E13" w:rsidRPr="00F37E13">
              <w:rPr>
                <w:noProof/>
                <w:webHidden/>
                <w:sz w:val="22"/>
              </w:rPr>
              <w:fldChar w:fldCharType="separate"/>
            </w:r>
            <w:r w:rsidR="005C2393">
              <w:rPr>
                <w:noProof/>
                <w:webHidden/>
                <w:sz w:val="22"/>
              </w:rPr>
              <w:t>8</w:t>
            </w:r>
            <w:r w:rsidR="00F37E13" w:rsidRPr="00F37E13">
              <w:rPr>
                <w:noProof/>
                <w:webHidden/>
                <w:sz w:val="22"/>
              </w:rPr>
              <w:fldChar w:fldCharType="end"/>
            </w:r>
          </w:hyperlink>
        </w:p>
        <w:p w14:paraId="62AB56EE" w14:textId="5BC7DBD5" w:rsidR="00F37E13" w:rsidRPr="00F37E13" w:rsidRDefault="009C0A06">
          <w:pPr>
            <w:pStyle w:val="TOC1"/>
            <w:tabs>
              <w:tab w:val="left" w:pos="480"/>
              <w:tab w:val="right" w:leader="dot" w:pos="10618"/>
            </w:tabs>
            <w:rPr>
              <w:rFonts w:asciiTheme="minorHAnsi" w:eastAsiaTheme="minorEastAsia" w:hAnsiTheme="minorHAnsi" w:cstheme="minorBidi"/>
              <w:noProof/>
              <w:color w:val="auto"/>
              <w:kern w:val="2"/>
              <w:sz w:val="22"/>
              <w:lang w:eastAsia="en-US"/>
              <w14:ligatures w14:val="standardContextual"/>
            </w:rPr>
          </w:pPr>
          <w:hyperlink w:anchor="_Toc224136761" w:history="1">
            <w:r w:rsidR="00F37E13" w:rsidRPr="00F37E13">
              <w:rPr>
                <w:rStyle w:val="Hyperlink"/>
                <w:noProof/>
                <w:sz w:val="22"/>
              </w:rPr>
              <w:t>13.</w:t>
            </w:r>
            <w:r w:rsidR="00F37E13" w:rsidRPr="00F37E13">
              <w:rPr>
                <w:rFonts w:asciiTheme="minorHAnsi" w:eastAsiaTheme="minorEastAsia" w:hAnsiTheme="minorHAnsi" w:cstheme="minorBidi"/>
                <w:noProof/>
                <w:color w:val="auto"/>
                <w:kern w:val="2"/>
                <w:sz w:val="22"/>
                <w:lang w:eastAsia="en-US"/>
                <w14:ligatures w14:val="standardContextual"/>
              </w:rPr>
              <w:tab/>
            </w:r>
            <w:r w:rsidR="00F37E13" w:rsidRPr="00F37E13">
              <w:rPr>
                <w:rStyle w:val="Hyperlink"/>
                <w:noProof/>
                <w:sz w:val="22"/>
              </w:rPr>
              <w:t>Names</w:t>
            </w:r>
            <w:r w:rsidR="00F37E13" w:rsidRPr="00F37E13">
              <w:rPr>
                <w:noProof/>
                <w:webHidden/>
                <w:sz w:val="22"/>
              </w:rPr>
              <w:tab/>
            </w:r>
            <w:r w:rsidR="00F37E13" w:rsidRPr="00F37E13">
              <w:rPr>
                <w:noProof/>
                <w:webHidden/>
                <w:sz w:val="22"/>
              </w:rPr>
              <w:fldChar w:fldCharType="begin"/>
            </w:r>
            <w:r w:rsidR="00F37E13" w:rsidRPr="00F37E13">
              <w:rPr>
                <w:noProof/>
                <w:webHidden/>
                <w:sz w:val="22"/>
              </w:rPr>
              <w:instrText xml:space="preserve"> PAGEREF _Toc224136761 \h </w:instrText>
            </w:r>
            <w:r w:rsidR="00F37E13" w:rsidRPr="00F37E13">
              <w:rPr>
                <w:noProof/>
                <w:webHidden/>
                <w:sz w:val="22"/>
              </w:rPr>
            </w:r>
            <w:r w:rsidR="00F37E13" w:rsidRPr="00F37E13">
              <w:rPr>
                <w:noProof/>
                <w:webHidden/>
                <w:sz w:val="22"/>
              </w:rPr>
              <w:fldChar w:fldCharType="separate"/>
            </w:r>
            <w:r w:rsidR="005C2393">
              <w:rPr>
                <w:noProof/>
                <w:webHidden/>
                <w:sz w:val="22"/>
              </w:rPr>
              <w:t>9</w:t>
            </w:r>
            <w:r w:rsidR="00F37E13" w:rsidRPr="00F37E13">
              <w:rPr>
                <w:noProof/>
                <w:webHidden/>
                <w:sz w:val="22"/>
              </w:rPr>
              <w:fldChar w:fldCharType="end"/>
            </w:r>
          </w:hyperlink>
        </w:p>
        <w:p w14:paraId="6232CA17" w14:textId="0B60B43D" w:rsidR="00F37E13" w:rsidRPr="00F37E13" w:rsidRDefault="009C0A06">
          <w:pPr>
            <w:pStyle w:val="TOC1"/>
            <w:tabs>
              <w:tab w:val="left" w:pos="480"/>
              <w:tab w:val="right" w:leader="dot" w:pos="10618"/>
            </w:tabs>
            <w:rPr>
              <w:rFonts w:asciiTheme="minorHAnsi" w:eastAsiaTheme="minorEastAsia" w:hAnsiTheme="minorHAnsi" w:cstheme="minorBidi"/>
              <w:noProof/>
              <w:color w:val="auto"/>
              <w:kern w:val="2"/>
              <w:sz w:val="22"/>
              <w:lang w:eastAsia="en-US"/>
              <w14:ligatures w14:val="standardContextual"/>
            </w:rPr>
          </w:pPr>
          <w:hyperlink w:anchor="_Toc224136762" w:history="1">
            <w:r w:rsidR="00F37E13" w:rsidRPr="00F37E13">
              <w:rPr>
                <w:rStyle w:val="Hyperlink"/>
                <w:noProof/>
                <w:sz w:val="22"/>
              </w:rPr>
              <w:t>14.</w:t>
            </w:r>
            <w:r w:rsidR="00F37E13" w:rsidRPr="00F37E13">
              <w:rPr>
                <w:rFonts w:asciiTheme="minorHAnsi" w:eastAsiaTheme="minorEastAsia" w:hAnsiTheme="minorHAnsi" w:cstheme="minorBidi"/>
                <w:noProof/>
                <w:color w:val="auto"/>
                <w:kern w:val="2"/>
                <w:sz w:val="22"/>
                <w:lang w:eastAsia="en-US"/>
                <w14:ligatures w14:val="standardContextual"/>
              </w:rPr>
              <w:tab/>
            </w:r>
            <w:r w:rsidR="00F37E13" w:rsidRPr="00F37E13">
              <w:rPr>
                <w:rStyle w:val="Hyperlink"/>
                <w:noProof/>
                <w:sz w:val="22"/>
              </w:rPr>
              <w:t>Formality</w:t>
            </w:r>
            <w:r w:rsidR="00F37E13" w:rsidRPr="00F37E13">
              <w:rPr>
                <w:noProof/>
                <w:webHidden/>
                <w:sz w:val="22"/>
              </w:rPr>
              <w:tab/>
            </w:r>
            <w:r w:rsidR="00F37E13" w:rsidRPr="00F37E13">
              <w:rPr>
                <w:noProof/>
                <w:webHidden/>
                <w:sz w:val="22"/>
              </w:rPr>
              <w:fldChar w:fldCharType="begin"/>
            </w:r>
            <w:r w:rsidR="00F37E13" w:rsidRPr="00F37E13">
              <w:rPr>
                <w:noProof/>
                <w:webHidden/>
                <w:sz w:val="22"/>
              </w:rPr>
              <w:instrText xml:space="preserve"> PAGEREF _Toc224136762 \h </w:instrText>
            </w:r>
            <w:r w:rsidR="00F37E13" w:rsidRPr="00F37E13">
              <w:rPr>
                <w:noProof/>
                <w:webHidden/>
                <w:sz w:val="22"/>
              </w:rPr>
            </w:r>
            <w:r w:rsidR="00F37E13" w:rsidRPr="00F37E13">
              <w:rPr>
                <w:noProof/>
                <w:webHidden/>
                <w:sz w:val="22"/>
              </w:rPr>
              <w:fldChar w:fldCharType="separate"/>
            </w:r>
            <w:r w:rsidR="005C2393">
              <w:rPr>
                <w:noProof/>
                <w:webHidden/>
                <w:sz w:val="22"/>
              </w:rPr>
              <w:t>10</w:t>
            </w:r>
            <w:r w:rsidR="00F37E13" w:rsidRPr="00F37E13">
              <w:rPr>
                <w:noProof/>
                <w:webHidden/>
                <w:sz w:val="22"/>
              </w:rPr>
              <w:fldChar w:fldCharType="end"/>
            </w:r>
          </w:hyperlink>
        </w:p>
        <w:p w14:paraId="517FC832" w14:textId="432BAA51" w:rsidR="00F37E13" w:rsidRPr="00F37E13" w:rsidRDefault="009C0A06">
          <w:pPr>
            <w:pStyle w:val="TOC1"/>
            <w:tabs>
              <w:tab w:val="left" w:pos="480"/>
              <w:tab w:val="right" w:leader="dot" w:pos="10618"/>
            </w:tabs>
            <w:rPr>
              <w:rFonts w:asciiTheme="minorHAnsi" w:eastAsiaTheme="minorEastAsia" w:hAnsiTheme="minorHAnsi" w:cstheme="minorBidi"/>
              <w:noProof/>
              <w:color w:val="auto"/>
              <w:kern w:val="2"/>
              <w:sz w:val="22"/>
              <w:lang w:eastAsia="en-US"/>
              <w14:ligatures w14:val="standardContextual"/>
            </w:rPr>
          </w:pPr>
          <w:hyperlink w:anchor="_Toc224136763" w:history="1">
            <w:r w:rsidR="00F37E13" w:rsidRPr="00F37E13">
              <w:rPr>
                <w:rStyle w:val="Hyperlink"/>
                <w:noProof/>
                <w:sz w:val="22"/>
              </w:rPr>
              <w:t>15.</w:t>
            </w:r>
            <w:r w:rsidR="00F37E13" w:rsidRPr="00F37E13">
              <w:rPr>
                <w:rFonts w:asciiTheme="minorHAnsi" w:eastAsiaTheme="minorEastAsia" w:hAnsiTheme="minorHAnsi" w:cstheme="minorBidi"/>
                <w:noProof/>
                <w:color w:val="auto"/>
                <w:kern w:val="2"/>
                <w:sz w:val="22"/>
                <w:lang w:eastAsia="en-US"/>
                <w14:ligatures w14:val="standardContextual"/>
              </w:rPr>
              <w:tab/>
            </w:r>
            <w:r w:rsidR="00F37E13" w:rsidRPr="00F37E13">
              <w:rPr>
                <w:rStyle w:val="Hyperlink"/>
                <w:noProof/>
                <w:sz w:val="22"/>
              </w:rPr>
              <w:t>Spelling</w:t>
            </w:r>
            <w:r w:rsidR="00F37E13" w:rsidRPr="00F37E13">
              <w:rPr>
                <w:noProof/>
                <w:webHidden/>
                <w:sz w:val="22"/>
              </w:rPr>
              <w:tab/>
            </w:r>
            <w:r w:rsidR="00F37E13" w:rsidRPr="00F37E13">
              <w:rPr>
                <w:noProof/>
                <w:webHidden/>
                <w:sz w:val="22"/>
              </w:rPr>
              <w:fldChar w:fldCharType="begin"/>
            </w:r>
            <w:r w:rsidR="00F37E13" w:rsidRPr="00F37E13">
              <w:rPr>
                <w:noProof/>
                <w:webHidden/>
                <w:sz w:val="22"/>
              </w:rPr>
              <w:instrText xml:space="preserve"> PAGEREF _Toc224136763 \h </w:instrText>
            </w:r>
            <w:r w:rsidR="00F37E13" w:rsidRPr="00F37E13">
              <w:rPr>
                <w:noProof/>
                <w:webHidden/>
                <w:sz w:val="22"/>
              </w:rPr>
            </w:r>
            <w:r w:rsidR="00F37E13" w:rsidRPr="00F37E13">
              <w:rPr>
                <w:noProof/>
                <w:webHidden/>
                <w:sz w:val="22"/>
              </w:rPr>
              <w:fldChar w:fldCharType="separate"/>
            </w:r>
            <w:r w:rsidR="005C2393">
              <w:rPr>
                <w:noProof/>
                <w:webHidden/>
                <w:sz w:val="22"/>
              </w:rPr>
              <w:t>10</w:t>
            </w:r>
            <w:r w:rsidR="00F37E13" w:rsidRPr="00F37E13">
              <w:rPr>
                <w:noProof/>
                <w:webHidden/>
                <w:sz w:val="22"/>
              </w:rPr>
              <w:fldChar w:fldCharType="end"/>
            </w:r>
          </w:hyperlink>
        </w:p>
        <w:p w14:paraId="2E2FF8F6" w14:textId="6A9C45F9" w:rsidR="00F37E13" w:rsidRPr="00F37E13" w:rsidRDefault="009C0A06">
          <w:pPr>
            <w:pStyle w:val="TOC1"/>
            <w:tabs>
              <w:tab w:val="left" w:pos="480"/>
              <w:tab w:val="right" w:leader="dot" w:pos="10618"/>
            </w:tabs>
            <w:rPr>
              <w:rFonts w:asciiTheme="minorHAnsi" w:eastAsiaTheme="minorEastAsia" w:hAnsiTheme="minorHAnsi" w:cstheme="minorBidi"/>
              <w:noProof/>
              <w:color w:val="auto"/>
              <w:kern w:val="2"/>
              <w:sz w:val="22"/>
              <w:lang w:eastAsia="en-US"/>
              <w14:ligatures w14:val="standardContextual"/>
            </w:rPr>
          </w:pPr>
          <w:hyperlink w:anchor="_Toc224136764" w:history="1">
            <w:r w:rsidR="00F37E13" w:rsidRPr="00F37E13">
              <w:rPr>
                <w:rStyle w:val="Hyperlink"/>
                <w:rFonts w:cstheme="minorHAnsi"/>
                <w:noProof/>
                <w:sz w:val="22"/>
              </w:rPr>
              <w:t>16.</w:t>
            </w:r>
            <w:r w:rsidR="00F37E13" w:rsidRPr="00F37E13">
              <w:rPr>
                <w:rFonts w:asciiTheme="minorHAnsi" w:eastAsiaTheme="minorEastAsia" w:hAnsiTheme="minorHAnsi" w:cstheme="minorBidi"/>
                <w:noProof/>
                <w:color w:val="auto"/>
                <w:kern w:val="2"/>
                <w:sz w:val="22"/>
                <w:lang w:eastAsia="en-US"/>
                <w14:ligatures w14:val="standardContextual"/>
              </w:rPr>
              <w:tab/>
            </w:r>
            <w:r w:rsidR="00F37E13" w:rsidRPr="00F37E13">
              <w:rPr>
                <w:rStyle w:val="Hyperlink"/>
                <w:rFonts w:cstheme="minorHAnsi"/>
                <w:noProof/>
                <w:sz w:val="22"/>
              </w:rPr>
              <w:t>Abbreviations and Acronyms</w:t>
            </w:r>
            <w:r w:rsidR="00F37E13" w:rsidRPr="00F37E13">
              <w:rPr>
                <w:noProof/>
                <w:webHidden/>
                <w:sz w:val="22"/>
              </w:rPr>
              <w:tab/>
            </w:r>
            <w:r w:rsidR="00F37E13" w:rsidRPr="00F37E13">
              <w:rPr>
                <w:noProof/>
                <w:webHidden/>
                <w:sz w:val="22"/>
              </w:rPr>
              <w:fldChar w:fldCharType="begin"/>
            </w:r>
            <w:r w:rsidR="00F37E13" w:rsidRPr="00F37E13">
              <w:rPr>
                <w:noProof/>
                <w:webHidden/>
                <w:sz w:val="22"/>
              </w:rPr>
              <w:instrText xml:space="preserve"> PAGEREF _Toc224136764 \h </w:instrText>
            </w:r>
            <w:r w:rsidR="00F37E13" w:rsidRPr="00F37E13">
              <w:rPr>
                <w:noProof/>
                <w:webHidden/>
                <w:sz w:val="22"/>
              </w:rPr>
            </w:r>
            <w:r w:rsidR="00F37E13" w:rsidRPr="00F37E13">
              <w:rPr>
                <w:noProof/>
                <w:webHidden/>
                <w:sz w:val="22"/>
              </w:rPr>
              <w:fldChar w:fldCharType="separate"/>
            </w:r>
            <w:r w:rsidR="005C2393">
              <w:rPr>
                <w:noProof/>
                <w:webHidden/>
                <w:sz w:val="22"/>
              </w:rPr>
              <w:t>11</w:t>
            </w:r>
            <w:r w:rsidR="00F37E13" w:rsidRPr="00F37E13">
              <w:rPr>
                <w:noProof/>
                <w:webHidden/>
                <w:sz w:val="22"/>
              </w:rPr>
              <w:fldChar w:fldCharType="end"/>
            </w:r>
          </w:hyperlink>
        </w:p>
        <w:p w14:paraId="016EC432" w14:textId="5D521BDD" w:rsidR="00F37E13" w:rsidRPr="00F37E13" w:rsidRDefault="009C0A06" w:rsidP="00F37E13">
          <w:pPr>
            <w:pStyle w:val="TOC2"/>
            <w:tabs>
              <w:tab w:val="right" w:leader="dot" w:pos="10618"/>
            </w:tabs>
            <w:ind w:left="0" w:firstLine="0"/>
            <w:rPr>
              <w:rFonts w:asciiTheme="minorHAnsi" w:eastAsiaTheme="minorEastAsia" w:hAnsiTheme="minorHAnsi" w:cstheme="minorBidi"/>
              <w:noProof/>
              <w:color w:val="auto"/>
              <w:kern w:val="2"/>
              <w:sz w:val="22"/>
              <w:lang w:eastAsia="en-US"/>
              <w14:ligatures w14:val="standardContextual"/>
            </w:rPr>
          </w:pPr>
          <w:hyperlink w:anchor="_Toc224136765" w:history="1">
            <w:r w:rsidR="00F37E13" w:rsidRPr="00F37E13">
              <w:rPr>
                <w:rStyle w:val="Hyperlink"/>
                <w:rFonts w:cstheme="minorHAnsi"/>
                <w:noProof/>
                <w:sz w:val="22"/>
              </w:rPr>
              <w:t>17.</w:t>
            </w:r>
            <w:r w:rsidR="00575FC4">
              <w:rPr>
                <w:rStyle w:val="Hyperlink"/>
                <w:rFonts w:cstheme="minorHAnsi"/>
                <w:noProof/>
                <w:sz w:val="22"/>
              </w:rPr>
              <w:t xml:space="preserve">   </w:t>
            </w:r>
            <w:r w:rsidR="00F37E13" w:rsidRPr="00F37E13">
              <w:rPr>
                <w:rStyle w:val="Hyperlink"/>
                <w:rFonts w:eastAsia="Arial" w:cstheme="minorHAnsi"/>
                <w:noProof/>
                <w:sz w:val="22"/>
              </w:rPr>
              <w:t xml:space="preserve"> </w:t>
            </w:r>
            <w:r w:rsidR="00F37E13" w:rsidRPr="00F37E13">
              <w:rPr>
                <w:rStyle w:val="Hyperlink"/>
                <w:rFonts w:cstheme="minorHAnsi"/>
                <w:noProof/>
                <w:sz w:val="22"/>
              </w:rPr>
              <w:t>Punctuation</w:t>
            </w:r>
            <w:r w:rsidR="00F37E13" w:rsidRPr="00F37E13">
              <w:rPr>
                <w:noProof/>
                <w:webHidden/>
                <w:sz w:val="22"/>
              </w:rPr>
              <w:tab/>
            </w:r>
            <w:r w:rsidR="00F37E13" w:rsidRPr="00F37E13">
              <w:rPr>
                <w:noProof/>
                <w:webHidden/>
                <w:sz w:val="22"/>
              </w:rPr>
              <w:fldChar w:fldCharType="begin"/>
            </w:r>
            <w:r w:rsidR="00F37E13" w:rsidRPr="00F37E13">
              <w:rPr>
                <w:noProof/>
                <w:webHidden/>
                <w:sz w:val="22"/>
              </w:rPr>
              <w:instrText xml:space="preserve"> PAGEREF _Toc224136765 \h </w:instrText>
            </w:r>
            <w:r w:rsidR="00F37E13" w:rsidRPr="00F37E13">
              <w:rPr>
                <w:noProof/>
                <w:webHidden/>
                <w:sz w:val="22"/>
              </w:rPr>
            </w:r>
            <w:r w:rsidR="00F37E13" w:rsidRPr="00F37E13">
              <w:rPr>
                <w:noProof/>
                <w:webHidden/>
                <w:sz w:val="22"/>
              </w:rPr>
              <w:fldChar w:fldCharType="separate"/>
            </w:r>
            <w:r w:rsidR="005C2393">
              <w:rPr>
                <w:noProof/>
                <w:webHidden/>
                <w:sz w:val="22"/>
              </w:rPr>
              <w:t>11</w:t>
            </w:r>
            <w:r w:rsidR="00F37E13" w:rsidRPr="00F37E13">
              <w:rPr>
                <w:noProof/>
                <w:webHidden/>
                <w:sz w:val="22"/>
              </w:rPr>
              <w:fldChar w:fldCharType="end"/>
            </w:r>
          </w:hyperlink>
        </w:p>
        <w:p w14:paraId="116968F1" w14:textId="49007B56" w:rsidR="00F37E13" w:rsidRPr="00F37E13" w:rsidRDefault="009C0A06">
          <w:pPr>
            <w:pStyle w:val="TOC1"/>
            <w:tabs>
              <w:tab w:val="left" w:pos="480"/>
              <w:tab w:val="right" w:leader="dot" w:pos="10618"/>
            </w:tabs>
            <w:rPr>
              <w:rFonts w:asciiTheme="minorHAnsi" w:eastAsiaTheme="minorEastAsia" w:hAnsiTheme="minorHAnsi" w:cstheme="minorBidi"/>
              <w:noProof/>
              <w:color w:val="auto"/>
              <w:kern w:val="2"/>
              <w:sz w:val="22"/>
              <w:lang w:eastAsia="en-US"/>
              <w14:ligatures w14:val="standardContextual"/>
            </w:rPr>
          </w:pPr>
          <w:hyperlink w:anchor="_Toc224136766" w:history="1">
            <w:r w:rsidR="00F37E13" w:rsidRPr="00F37E13">
              <w:rPr>
                <w:rStyle w:val="Hyperlink"/>
                <w:noProof/>
                <w:sz w:val="22"/>
              </w:rPr>
              <w:t>18.</w:t>
            </w:r>
            <w:r w:rsidR="00F37E13" w:rsidRPr="00F37E13">
              <w:rPr>
                <w:rFonts w:asciiTheme="minorHAnsi" w:eastAsiaTheme="minorEastAsia" w:hAnsiTheme="minorHAnsi" w:cstheme="minorBidi"/>
                <w:noProof/>
                <w:color w:val="auto"/>
                <w:kern w:val="2"/>
                <w:sz w:val="22"/>
                <w:lang w:eastAsia="en-US"/>
                <w14:ligatures w14:val="standardContextual"/>
              </w:rPr>
              <w:tab/>
            </w:r>
            <w:r w:rsidR="00F37E13" w:rsidRPr="00F37E13">
              <w:rPr>
                <w:rStyle w:val="Hyperlink"/>
                <w:noProof/>
                <w:sz w:val="22"/>
              </w:rPr>
              <w:t>Continuity</w:t>
            </w:r>
            <w:r w:rsidR="00F37E13" w:rsidRPr="00F37E13">
              <w:rPr>
                <w:noProof/>
                <w:webHidden/>
                <w:sz w:val="22"/>
              </w:rPr>
              <w:tab/>
            </w:r>
            <w:r w:rsidR="00F37E13" w:rsidRPr="00F37E13">
              <w:rPr>
                <w:noProof/>
                <w:webHidden/>
                <w:sz w:val="22"/>
              </w:rPr>
              <w:fldChar w:fldCharType="begin"/>
            </w:r>
            <w:r w:rsidR="00F37E13" w:rsidRPr="00F37E13">
              <w:rPr>
                <w:noProof/>
                <w:webHidden/>
                <w:sz w:val="22"/>
              </w:rPr>
              <w:instrText xml:space="preserve"> PAGEREF _Toc224136766 \h </w:instrText>
            </w:r>
            <w:r w:rsidR="00F37E13" w:rsidRPr="00F37E13">
              <w:rPr>
                <w:noProof/>
                <w:webHidden/>
                <w:sz w:val="22"/>
              </w:rPr>
            </w:r>
            <w:r w:rsidR="00F37E13" w:rsidRPr="00F37E13">
              <w:rPr>
                <w:noProof/>
                <w:webHidden/>
                <w:sz w:val="22"/>
              </w:rPr>
              <w:fldChar w:fldCharType="separate"/>
            </w:r>
            <w:r w:rsidR="005C2393">
              <w:rPr>
                <w:noProof/>
                <w:webHidden/>
                <w:sz w:val="22"/>
              </w:rPr>
              <w:t>12</w:t>
            </w:r>
            <w:r w:rsidR="00F37E13" w:rsidRPr="00F37E13">
              <w:rPr>
                <w:noProof/>
                <w:webHidden/>
                <w:sz w:val="22"/>
              </w:rPr>
              <w:fldChar w:fldCharType="end"/>
            </w:r>
          </w:hyperlink>
        </w:p>
        <w:p w14:paraId="13EB9090" w14:textId="3E048CEF" w:rsidR="00F37E13" w:rsidRPr="00F37E13" w:rsidRDefault="009C0A06">
          <w:pPr>
            <w:pStyle w:val="TOC1"/>
            <w:tabs>
              <w:tab w:val="left" w:pos="480"/>
              <w:tab w:val="right" w:leader="dot" w:pos="10618"/>
            </w:tabs>
            <w:rPr>
              <w:rFonts w:asciiTheme="minorHAnsi" w:eastAsiaTheme="minorEastAsia" w:hAnsiTheme="minorHAnsi" w:cstheme="minorBidi"/>
              <w:noProof/>
              <w:color w:val="auto"/>
              <w:kern w:val="2"/>
              <w:sz w:val="22"/>
              <w:lang w:eastAsia="en-US"/>
              <w14:ligatures w14:val="standardContextual"/>
            </w:rPr>
          </w:pPr>
          <w:hyperlink w:anchor="_Toc224136767" w:history="1">
            <w:r w:rsidR="00F37E13" w:rsidRPr="00F37E13">
              <w:rPr>
                <w:rStyle w:val="Hyperlink"/>
                <w:noProof/>
                <w:sz w:val="22"/>
              </w:rPr>
              <w:t>19.</w:t>
            </w:r>
            <w:r w:rsidR="00F37E13" w:rsidRPr="00F37E13">
              <w:rPr>
                <w:rFonts w:asciiTheme="minorHAnsi" w:eastAsiaTheme="minorEastAsia" w:hAnsiTheme="minorHAnsi" w:cstheme="minorBidi"/>
                <w:noProof/>
                <w:color w:val="auto"/>
                <w:kern w:val="2"/>
                <w:sz w:val="22"/>
                <w:lang w:eastAsia="en-US"/>
                <w14:ligatures w14:val="standardContextual"/>
              </w:rPr>
              <w:tab/>
            </w:r>
            <w:r w:rsidR="00F37E13" w:rsidRPr="00F37E13">
              <w:rPr>
                <w:rStyle w:val="Hyperlink"/>
                <w:noProof/>
                <w:sz w:val="22"/>
              </w:rPr>
              <w:t>Italics</w:t>
            </w:r>
            <w:r w:rsidR="00F37E13" w:rsidRPr="00F37E13">
              <w:rPr>
                <w:noProof/>
                <w:webHidden/>
                <w:sz w:val="22"/>
              </w:rPr>
              <w:tab/>
            </w:r>
            <w:r w:rsidR="00F37E13" w:rsidRPr="00F37E13">
              <w:rPr>
                <w:noProof/>
                <w:webHidden/>
                <w:sz w:val="22"/>
              </w:rPr>
              <w:fldChar w:fldCharType="begin"/>
            </w:r>
            <w:r w:rsidR="00F37E13" w:rsidRPr="00F37E13">
              <w:rPr>
                <w:noProof/>
                <w:webHidden/>
                <w:sz w:val="22"/>
              </w:rPr>
              <w:instrText xml:space="preserve"> PAGEREF _Toc224136767 \h </w:instrText>
            </w:r>
            <w:r w:rsidR="00F37E13" w:rsidRPr="00F37E13">
              <w:rPr>
                <w:noProof/>
                <w:webHidden/>
                <w:sz w:val="22"/>
              </w:rPr>
            </w:r>
            <w:r w:rsidR="00F37E13" w:rsidRPr="00F37E13">
              <w:rPr>
                <w:noProof/>
                <w:webHidden/>
                <w:sz w:val="22"/>
              </w:rPr>
              <w:fldChar w:fldCharType="separate"/>
            </w:r>
            <w:r w:rsidR="005C2393">
              <w:rPr>
                <w:noProof/>
                <w:webHidden/>
                <w:sz w:val="22"/>
              </w:rPr>
              <w:t>13</w:t>
            </w:r>
            <w:r w:rsidR="00F37E13" w:rsidRPr="00F37E13">
              <w:rPr>
                <w:noProof/>
                <w:webHidden/>
                <w:sz w:val="22"/>
              </w:rPr>
              <w:fldChar w:fldCharType="end"/>
            </w:r>
          </w:hyperlink>
        </w:p>
        <w:p w14:paraId="4F15AD54" w14:textId="4663AA6E" w:rsidR="00F37E13" w:rsidRPr="00F37E13" w:rsidRDefault="009C0A06">
          <w:pPr>
            <w:pStyle w:val="TOC1"/>
            <w:tabs>
              <w:tab w:val="left" w:pos="480"/>
              <w:tab w:val="right" w:leader="dot" w:pos="10618"/>
            </w:tabs>
            <w:rPr>
              <w:rFonts w:asciiTheme="minorHAnsi" w:eastAsiaTheme="minorEastAsia" w:hAnsiTheme="minorHAnsi" w:cstheme="minorBidi"/>
              <w:noProof/>
              <w:color w:val="auto"/>
              <w:kern w:val="2"/>
              <w:sz w:val="22"/>
              <w:lang w:eastAsia="en-US"/>
              <w14:ligatures w14:val="standardContextual"/>
            </w:rPr>
          </w:pPr>
          <w:hyperlink w:anchor="_Toc224136768" w:history="1">
            <w:r w:rsidR="00F37E13" w:rsidRPr="00F37E13">
              <w:rPr>
                <w:rStyle w:val="Hyperlink"/>
                <w:noProof/>
                <w:sz w:val="22"/>
              </w:rPr>
              <w:t>20.</w:t>
            </w:r>
            <w:r w:rsidR="00F37E13" w:rsidRPr="00F37E13">
              <w:rPr>
                <w:rFonts w:asciiTheme="minorHAnsi" w:eastAsiaTheme="minorEastAsia" w:hAnsiTheme="minorHAnsi" w:cstheme="minorBidi"/>
                <w:noProof/>
                <w:color w:val="auto"/>
                <w:kern w:val="2"/>
                <w:sz w:val="22"/>
                <w:lang w:eastAsia="en-US"/>
                <w14:ligatures w14:val="standardContextual"/>
              </w:rPr>
              <w:tab/>
            </w:r>
            <w:r w:rsidR="00F37E13" w:rsidRPr="00F37E13">
              <w:rPr>
                <w:rStyle w:val="Hyperlink"/>
                <w:noProof/>
                <w:sz w:val="22"/>
              </w:rPr>
              <w:t>Repetitions</w:t>
            </w:r>
            <w:r w:rsidR="00F37E13" w:rsidRPr="00F37E13">
              <w:rPr>
                <w:noProof/>
                <w:webHidden/>
                <w:sz w:val="22"/>
              </w:rPr>
              <w:tab/>
            </w:r>
            <w:r w:rsidR="00F37E13" w:rsidRPr="00F37E13">
              <w:rPr>
                <w:noProof/>
                <w:webHidden/>
                <w:sz w:val="22"/>
              </w:rPr>
              <w:fldChar w:fldCharType="begin"/>
            </w:r>
            <w:r w:rsidR="00F37E13" w:rsidRPr="00F37E13">
              <w:rPr>
                <w:noProof/>
                <w:webHidden/>
                <w:sz w:val="22"/>
              </w:rPr>
              <w:instrText xml:space="preserve"> PAGEREF _Toc224136768 \h </w:instrText>
            </w:r>
            <w:r w:rsidR="00F37E13" w:rsidRPr="00F37E13">
              <w:rPr>
                <w:noProof/>
                <w:webHidden/>
                <w:sz w:val="22"/>
              </w:rPr>
            </w:r>
            <w:r w:rsidR="00F37E13" w:rsidRPr="00F37E13">
              <w:rPr>
                <w:noProof/>
                <w:webHidden/>
                <w:sz w:val="22"/>
              </w:rPr>
              <w:fldChar w:fldCharType="separate"/>
            </w:r>
            <w:r w:rsidR="005C2393">
              <w:rPr>
                <w:noProof/>
                <w:webHidden/>
                <w:sz w:val="22"/>
              </w:rPr>
              <w:t>15</w:t>
            </w:r>
            <w:r w:rsidR="00F37E13" w:rsidRPr="00F37E13">
              <w:rPr>
                <w:noProof/>
                <w:webHidden/>
                <w:sz w:val="22"/>
              </w:rPr>
              <w:fldChar w:fldCharType="end"/>
            </w:r>
          </w:hyperlink>
        </w:p>
        <w:p w14:paraId="0DA75CE0" w14:textId="29585D5F" w:rsidR="00F37E13" w:rsidRPr="00F37E13" w:rsidRDefault="009C0A06">
          <w:pPr>
            <w:pStyle w:val="TOC1"/>
            <w:tabs>
              <w:tab w:val="left" w:pos="480"/>
              <w:tab w:val="right" w:leader="dot" w:pos="10618"/>
            </w:tabs>
            <w:rPr>
              <w:rFonts w:asciiTheme="minorHAnsi" w:eastAsiaTheme="minorEastAsia" w:hAnsiTheme="minorHAnsi" w:cstheme="minorBidi"/>
              <w:noProof/>
              <w:color w:val="auto"/>
              <w:kern w:val="2"/>
              <w:sz w:val="22"/>
              <w:lang w:eastAsia="en-US"/>
              <w14:ligatures w14:val="standardContextual"/>
            </w:rPr>
          </w:pPr>
          <w:hyperlink w:anchor="_Toc224136769" w:history="1">
            <w:r w:rsidR="00F37E13" w:rsidRPr="00F37E13">
              <w:rPr>
                <w:rStyle w:val="Hyperlink"/>
                <w:noProof/>
                <w:sz w:val="22"/>
              </w:rPr>
              <w:t>21.</w:t>
            </w:r>
            <w:r w:rsidR="00F37E13" w:rsidRPr="00F37E13">
              <w:rPr>
                <w:rFonts w:asciiTheme="minorHAnsi" w:eastAsiaTheme="minorEastAsia" w:hAnsiTheme="minorHAnsi" w:cstheme="minorBidi"/>
                <w:noProof/>
                <w:color w:val="auto"/>
                <w:kern w:val="2"/>
                <w:sz w:val="22"/>
                <w:lang w:eastAsia="en-US"/>
                <w14:ligatures w14:val="standardContextual"/>
              </w:rPr>
              <w:tab/>
            </w:r>
            <w:r w:rsidR="00F37E13" w:rsidRPr="00F37E13">
              <w:rPr>
                <w:rStyle w:val="Hyperlink"/>
                <w:noProof/>
                <w:sz w:val="22"/>
              </w:rPr>
              <w:t>Numbers</w:t>
            </w:r>
            <w:r w:rsidR="00F37E13" w:rsidRPr="00F37E13">
              <w:rPr>
                <w:noProof/>
                <w:webHidden/>
                <w:sz w:val="22"/>
              </w:rPr>
              <w:tab/>
            </w:r>
            <w:r w:rsidR="00F37E13" w:rsidRPr="00F37E13">
              <w:rPr>
                <w:noProof/>
                <w:webHidden/>
                <w:sz w:val="22"/>
              </w:rPr>
              <w:fldChar w:fldCharType="begin"/>
            </w:r>
            <w:r w:rsidR="00F37E13" w:rsidRPr="00F37E13">
              <w:rPr>
                <w:noProof/>
                <w:webHidden/>
                <w:sz w:val="22"/>
              </w:rPr>
              <w:instrText xml:space="preserve"> PAGEREF _Toc224136769 \h </w:instrText>
            </w:r>
            <w:r w:rsidR="00F37E13" w:rsidRPr="00F37E13">
              <w:rPr>
                <w:noProof/>
                <w:webHidden/>
                <w:sz w:val="22"/>
              </w:rPr>
            </w:r>
            <w:r w:rsidR="00F37E13" w:rsidRPr="00F37E13">
              <w:rPr>
                <w:noProof/>
                <w:webHidden/>
                <w:sz w:val="22"/>
              </w:rPr>
              <w:fldChar w:fldCharType="separate"/>
            </w:r>
            <w:r w:rsidR="005C2393">
              <w:rPr>
                <w:noProof/>
                <w:webHidden/>
                <w:sz w:val="22"/>
              </w:rPr>
              <w:t>15</w:t>
            </w:r>
            <w:r w:rsidR="00F37E13" w:rsidRPr="00F37E13">
              <w:rPr>
                <w:noProof/>
                <w:webHidden/>
                <w:sz w:val="22"/>
              </w:rPr>
              <w:fldChar w:fldCharType="end"/>
            </w:r>
          </w:hyperlink>
        </w:p>
        <w:p w14:paraId="68A2C800" w14:textId="2BD121DA" w:rsidR="00F37E13" w:rsidRPr="00F37E13" w:rsidRDefault="009C0A06">
          <w:pPr>
            <w:pStyle w:val="TOC1"/>
            <w:tabs>
              <w:tab w:val="left" w:pos="480"/>
              <w:tab w:val="right" w:leader="dot" w:pos="10618"/>
            </w:tabs>
            <w:rPr>
              <w:rFonts w:asciiTheme="minorHAnsi" w:eastAsiaTheme="minorEastAsia" w:hAnsiTheme="minorHAnsi" w:cstheme="minorBidi"/>
              <w:noProof/>
              <w:color w:val="auto"/>
              <w:kern w:val="2"/>
              <w:sz w:val="22"/>
              <w:lang w:eastAsia="en-US"/>
              <w14:ligatures w14:val="standardContextual"/>
            </w:rPr>
          </w:pPr>
          <w:hyperlink w:anchor="_Toc224136770" w:history="1">
            <w:r w:rsidR="00F37E13" w:rsidRPr="00F37E13">
              <w:rPr>
                <w:rStyle w:val="Hyperlink"/>
                <w:noProof/>
                <w:sz w:val="22"/>
              </w:rPr>
              <w:t>22.</w:t>
            </w:r>
            <w:r w:rsidR="00F37E13" w:rsidRPr="00F37E13">
              <w:rPr>
                <w:rFonts w:asciiTheme="minorHAnsi" w:eastAsiaTheme="minorEastAsia" w:hAnsiTheme="minorHAnsi" w:cstheme="minorBidi"/>
                <w:noProof/>
                <w:color w:val="auto"/>
                <w:kern w:val="2"/>
                <w:sz w:val="22"/>
                <w:lang w:eastAsia="en-US"/>
                <w14:ligatures w14:val="standardContextual"/>
              </w:rPr>
              <w:tab/>
            </w:r>
            <w:r w:rsidR="00F37E13" w:rsidRPr="00F37E13">
              <w:rPr>
                <w:rStyle w:val="Hyperlink"/>
                <w:noProof/>
                <w:sz w:val="22"/>
              </w:rPr>
              <w:t>Foreign Language Dialogue</w:t>
            </w:r>
            <w:r w:rsidR="00F37E13" w:rsidRPr="00F37E13">
              <w:rPr>
                <w:noProof/>
                <w:webHidden/>
                <w:sz w:val="22"/>
              </w:rPr>
              <w:tab/>
            </w:r>
            <w:r w:rsidR="00F37E13" w:rsidRPr="00F37E13">
              <w:rPr>
                <w:noProof/>
                <w:webHidden/>
                <w:sz w:val="22"/>
              </w:rPr>
              <w:fldChar w:fldCharType="begin"/>
            </w:r>
            <w:r w:rsidR="00F37E13" w:rsidRPr="00F37E13">
              <w:rPr>
                <w:noProof/>
                <w:webHidden/>
                <w:sz w:val="22"/>
              </w:rPr>
              <w:instrText xml:space="preserve"> PAGEREF _Toc224136770 \h </w:instrText>
            </w:r>
            <w:r w:rsidR="00F37E13" w:rsidRPr="00F37E13">
              <w:rPr>
                <w:noProof/>
                <w:webHidden/>
                <w:sz w:val="22"/>
              </w:rPr>
            </w:r>
            <w:r w:rsidR="00F37E13" w:rsidRPr="00F37E13">
              <w:rPr>
                <w:noProof/>
                <w:webHidden/>
                <w:sz w:val="22"/>
              </w:rPr>
              <w:fldChar w:fldCharType="separate"/>
            </w:r>
            <w:r w:rsidR="005C2393">
              <w:rPr>
                <w:noProof/>
                <w:webHidden/>
                <w:sz w:val="22"/>
              </w:rPr>
              <w:t>16</w:t>
            </w:r>
            <w:r w:rsidR="00F37E13" w:rsidRPr="00F37E13">
              <w:rPr>
                <w:noProof/>
                <w:webHidden/>
                <w:sz w:val="22"/>
              </w:rPr>
              <w:fldChar w:fldCharType="end"/>
            </w:r>
          </w:hyperlink>
        </w:p>
        <w:p w14:paraId="47DFA4E8" w14:textId="5E4D4B53" w:rsidR="00F37E13" w:rsidRPr="00F37E13" w:rsidRDefault="009C0A06">
          <w:pPr>
            <w:pStyle w:val="TOC1"/>
            <w:tabs>
              <w:tab w:val="left" w:pos="480"/>
              <w:tab w:val="right" w:leader="dot" w:pos="10618"/>
            </w:tabs>
            <w:rPr>
              <w:rFonts w:asciiTheme="minorHAnsi" w:eastAsiaTheme="minorEastAsia" w:hAnsiTheme="minorHAnsi" w:cstheme="minorBidi"/>
              <w:noProof/>
              <w:color w:val="auto"/>
              <w:kern w:val="2"/>
              <w:sz w:val="22"/>
              <w:lang w:eastAsia="en-US"/>
              <w14:ligatures w14:val="standardContextual"/>
            </w:rPr>
          </w:pPr>
          <w:hyperlink w:anchor="_Toc224136771" w:history="1">
            <w:r w:rsidR="00F37E13" w:rsidRPr="00F37E13">
              <w:rPr>
                <w:rStyle w:val="Hyperlink"/>
                <w:noProof/>
                <w:sz w:val="22"/>
              </w:rPr>
              <w:t>23.</w:t>
            </w:r>
            <w:r w:rsidR="00F37E13" w:rsidRPr="00F37E13">
              <w:rPr>
                <w:rFonts w:asciiTheme="minorHAnsi" w:eastAsiaTheme="minorEastAsia" w:hAnsiTheme="minorHAnsi" w:cstheme="minorBidi"/>
                <w:noProof/>
                <w:color w:val="auto"/>
                <w:kern w:val="2"/>
                <w:sz w:val="22"/>
                <w:lang w:eastAsia="en-US"/>
                <w14:ligatures w14:val="standardContextual"/>
              </w:rPr>
              <w:tab/>
            </w:r>
            <w:r w:rsidR="00F37E13" w:rsidRPr="00F37E13">
              <w:rPr>
                <w:rStyle w:val="Hyperlink"/>
                <w:noProof/>
                <w:sz w:val="22"/>
              </w:rPr>
              <w:t>Colloquialism</w:t>
            </w:r>
            <w:r w:rsidR="00F37E13" w:rsidRPr="00F37E13">
              <w:rPr>
                <w:noProof/>
                <w:webHidden/>
                <w:sz w:val="22"/>
              </w:rPr>
              <w:tab/>
            </w:r>
            <w:r w:rsidR="00F37E13" w:rsidRPr="00F37E13">
              <w:rPr>
                <w:noProof/>
                <w:webHidden/>
                <w:sz w:val="22"/>
              </w:rPr>
              <w:fldChar w:fldCharType="begin"/>
            </w:r>
            <w:r w:rsidR="00F37E13" w:rsidRPr="00F37E13">
              <w:rPr>
                <w:noProof/>
                <w:webHidden/>
                <w:sz w:val="22"/>
              </w:rPr>
              <w:instrText xml:space="preserve"> PAGEREF _Toc224136771 \h </w:instrText>
            </w:r>
            <w:r w:rsidR="00F37E13" w:rsidRPr="00F37E13">
              <w:rPr>
                <w:noProof/>
                <w:webHidden/>
                <w:sz w:val="22"/>
              </w:rPr>
            </w:r>
            <w:r w:rsidR="00F37E13" w:rsidRPr="00F37E13">
              <w:rPr>
                <w:noProof/>
                <w:webHidden/>
                <w:sz w:val="22"/>
              </w:rPr>
              <w:fldChar w:fldCharType="separate"/>
            </w:r>
            <w:r w:rsidR="005C2393">
              <w:rPr>
                <w:noProof/>
                <w:webHidden/>
                <w:sz w:val="22"/>
              </w:rPr>
              <w:t>16</w:t>
            </w:r>
            <w:r w:rsidR="00F37E13" w:rsidRPr="00F37E13">
              <w:rPr>
                <w:noProof/>
                <w:webHidden/>
                <w:sz w:val="22"/>
              </w:rPr>
              <w:fldChar w:fldCharType="end"/>
            </w:r>
          </w:hyperlink>
        </w:p>
        <w:p w14:paraId="69C62A40" w14:textId="66517758" w:rsidR="00F37E13" w:rsidRPr="00F37E13" w:rsidRDefault="009C0A06">
          <w:pPr>
            <w:pStyle w:val="TOC1"/>
            <w:tabs>
              <w:tab w:val="left" w:pos="480"/>
              <w:tab w:val="right" w:leader="dot" w:pos="10618"/>
            </w:tabs>
            <w:rPr>
              <w:rFonts w:asciiTheme="minorHAnsi" w:eastAsiaTheme="minorEastAsia" w:hAnsiTheme="minorHAnsi" w:cstheme="minorBidi"/>
              <w:noProof/>
              <w:color w:val="auto"/>
              <w:kern w:val="2"/>
              <w:sz w:val="22"/>
              <w:lang w:eastAsia="en-US"/>
              <w14:ligatures w14:val="standardContextual"/>
            </w:rPr>
          </w:pPr>
          <w:hyperlink w:anchor="_Toc224136772" w:history="1">
            <w:r w:rsidR="00F37E13" w:rsidRPr="00F37E13">
              <w:rPr>
                <w:rStyle w:val="Hyperlink"/>
                <w:noProof/>
                <w:sz w:val="22"/>
              </w:rPr>
              <w:t>24.</w:t>
            </w:r>
            <w:r w:rsidR="00F37E13" w:rsidRPr="00F37E13">
              <w:rPr>
                <w:rFonts w:asciiTheme="minorHAnsi" w:eastAsiaTheme="minorEastAsia" w:hAnsiTheme="minorHAnsi" w:cstheme="minorBidi"/>
                <w:noProof/>
                <w:color w:val="auto"/>
                <w:kern w:val="2"/>
                <w:sz w:val="22"/>
                <w:lang w:eastAsia="en-US"/>
                <w14:ligatures w14:val="standardContextual"/>
              </w:rPr>
              <w:tab/>
            </w:r>
            <w:r w:rsidR="00F37E13" w:rsidRPr="00F37E13">
              <w:rPr>
                <w:rStyle w:val="Hyperlink"/>
                <w:noProof/>
                <w:sz w:val="22"/>
              </w:rPr>
              <w:t>Profanity</w:t>
            </w:r>
            <w:r w:rsidR="00F37E13" w:rsidRPr="00F37E13">
              <w:rPr>
                <w:noProof/>
                <w:webHidden/>
                <w:sz w:val="22"/>
              </w:rPr>
              <w:tab/>
            </w:r>
            <w:r w:rsidR="00F37E13" w:rsidRPr="00F37E13">
              <w:rPr>
                <w:noProof/>
                <w:webHidden/>
                <w:sz w:val="22"/>
              </w:rPr>
              <w:fldChar w:fldCharType="begin"/>
            </w:r>
            <w:r w:rsidR="00F37E13" w:rsidRPr="00F37E13">
              <w:rPr>
                <w:noProof/>
                <w:webHidden/>
                <w:sz w:val="22"/>
              </w:rPr>
              <w:instrText xml:space="preserve"> PAGEREF _Toc224136772 \h </w:instrText>
            </w:r>
            <w:r w:rsidR="00F37E13" w:rsidRPr="00F37E13">
              <w:rPr>
                <w:noProof/>
                <w:webHidden/>
                <w:sz w:val="22"/>
              </w:rPr>
            </w:r>
            <w:r w:rsidR="00F37E13" w:rsidRPr="00F37E13">
              <w:rPr>
                <w:noProof/>
                <w:webHidden/>
                <w:sz w:val="22"/>
              </w:rPr>
              <w:fldChar w:fldCharType="separate"/>
            </w:r>
            <w:r w:rsidR="005C2393">
              <w:rPr>
                <w:noProof/>
                <w:webHidden/>
                <w:sz w:val="22"/>
              </w:rPr>
              <w:t>17</w:t>
            </w:r>
            <w:r w:rsidR="00F37E13" w:rsidRPr="00F37E13">
              <w:rPr>
                <w:noProof/>
                <w:webHidden/>
                <w:sz w:val="22"/>
              </w:rPr>
              <w:fldChar w:fldCharType="end"/>
            </w:r>
          </w:hyperlink>
        </w:p>
        <w:p w14:paraId="724FCE83" w14:textId="645EBEB4" w:rsidR="00F37E13" w:rsidRPr="00F37E13" w:rsidRDefault="009C0A06">
          <w:pPr>
            <w:pStyle w:val="TOC1"/>
            <w:tabs>
              <w:tab w:val="left" w:pos="480"/>
              <w:tab w:val="right" w:leader="dot" w:pos="10618"/>
            </w:tabs>
            <w:rPr>
              <w:rFonts w:asciiTheme="minorHAnsi" w:eastAsiaTheme="minorEastAsia" w:hAnsiTheme="minorHAnsi" w:cstheme="minorBidi"/>
              <w:noProof/>
              <w:color w:val="auto"/>
              <w:kern w:val="2"/>
              <w:sz w:val="22"/>
              <w:lang w:eastAsia="en-US"/>
              <w14:ligatures w14:val="standardContextual"/>
            </w:rPr>
          </w:pPr>
          <w:hyperlink w:anchor="_Toc224136773" w:history="1">
            <w:r w:rsidR="00F37E13" w:rsidRPr="00F37E13">
              <w:rPr>
                <w:rStyle w:val="Hyperlink"/>
                <w:noProof/>
                <w:sz w:val="22"/>
              </w:rPr>
              <w:t>25.</w:t>
            </w:r>
            <w:r w:rsidR="00F37E13" w:rsidRPr="00F37E13">
              <w:rPr>
                <w:rFonts w:asciiTheme="minorHAnsi" w:eastAsiaTheme="minorEastAsia" w:hAnsiTheme="minorHAnsi" w:cstheme="minorBidi"/>
                <w:noProof/>
                <w:color w:val="auto"/>
                <w:kern w:val="2"/>
                <w:sz w:val="22"/>
                <w:lang w:eastAsia="en-US"/>
                <w14:ligatures w14:val="standardContextual"/>
              </w:rPr>
              <w:tab/>
            </w:r>
            <w:r w:rsidR="00F37E13" w:rsidRPr="00F37E13">
              <w:rPr>
                <w:rStyle w:val="Hyperlink"/>
                <w:noProof/>
                <w:sz w:val="22"/>
              </w:rPr>
              <w:t>Songs</w:t>
            </w:r>
            <w:r w:rsidR="00F37E13" w:rsidRPr="00F37E13">
              <w:rPr>
                <w:noProof/>
                <w:webHidden/>
                <w:sz w:val="22"/>
              </w:rPr>
              <w:tab/>
            </w:r>
            <w:r w:rsidR="00F37E13" w:rsidRPr="00F37E13">
              <w:rPr>
                <w:noProof/>
                <w:webHidden/>
                <w:sz w:val="22"/>
              </w:rPr>
              <w:fldChar w:fldCharType="begin"/>
            </w:r>
            <w:r w:rsidR="00F37E13" w:rsidRPr="00F37E13">
              <w:rPr>
                <w:noProof/>
                <w:webHidden/>
                <w:sz w:val="22"/>
              </w:rPr>
              <w:instrText xml:space="preserve"> PAGEREF _Toc224136773 \h </w:instrText>
            </w:r>
            <w:r w:rsidR="00F37E13" w:rsidRPr="00F37E13">
              <w:rPr>
                <w:noProof/>
                <w:webHidden/>
                <w:sz w:val="22"/>
              </w:rPr>
            </w:r>
            <w:r w:rsidR="00F37E13" w:rsidRPr="00F37E13">
              <w:rPr>
                <w:noProof/>
                <w:webHidden/>
                <w:sz w:val="22"/>
              </w:rPr>
              <w:fldChar w:fldCharType="separate"/>
            </w:r>
            <w:r w:rsidR="005C2393">
              <w:rPr>
                <w:noProof/>
                <w:webHidden/>
                <w:sz w:val="22"/>
              </w:rPr>
              <w:t>17</w:t>
            </w:r>
            <w:r w:rsidR="00F37E13" w:rsidRPr="00F37E13">
              <w:rPr>
                <w:noProof/>
                <w:webHidden/>
                <w:sz w:val="22"/>
              </w:rPr>
              <w:fldChar w:fldCharType="end"/>
            </w:r>
          </w:hyperlink>
        </w:p>
        <w:p w14:paraId="7AB25BB1" w14:textId="2EFF3229" w:rsidR="00F37E13" w:rsidRPr="00F37E13" w:rsidRDefault="009C0A06">
          <w:pPr>
            <w:pStyle w:val="TOC1"/>
            <w:tabs>
              <w:tab w:val="left" w:pos="480"/>
              <w:tab w:val="right" w:leader="dot" w:pos="10618"/>
            </w:tabs>
            <w:rPr>
              <w:rFonts w:asciiTheme="minorHAnsi" w:eastAsiaTheme="minorEastAsia" w:hAnsiTheme="minorHAnsi" w:cstheme="minorBidi"/>
              <w:noProof/>
              <w:color w:val="auto"/>
              <w:kern w:val="2"/>
              <w:sz w:val="22"/>
              <w:lang w:eastAsia="en-US"/>
              <w14:ligatures w14:val="standardContextual"/>
            </w:rPr>
          </w:pPr>
          <w:hyperlink w:anchor="_Toc224136774" w:history="1">
            <w:r w:rsidR="00F37E13" w:rsidRPr="00F37E13">
              <w:rPr>
                <w:rStyle w:val="Hyperlink"/>
                <w:noProof/>
                <w:sz w:val="22"/>
              </w:rPr>
              <w:t>26.</w:t>
            </w:r>
            <w:r w:rsidR="00F37E13" w:rsidRPr="00F37E13">
              <w:rPr>
                <w:rFonts w:asciiTheme="minorHAnsi" w:eastAsiaTheme="minorEastAsia" w:hAnsiTheme="minorHAnsi" w:cstheme="minorBidi"/>
                <w:noProof/>
                <w:color w:val="auto"/>
                <w:kern w:val="2"/>
                <w:sz w:val="22"/>
                <w:lang w:eastAsia="en-US"/>
                <w14:ligatures w14:val="standardContextual"/>
              </w:rPr>
              <w:tab/>
            </w:r>
            <w:r w:rsidR="00F37E13" w:rsidRPr="00F37E13">
              <w:rPr>
                <w:rStyle w:val="Hyperlink"/>
                <w:noProof/>
                <w:sz w:val="22"/>
              </w:rPr>
              <w:t>Poetry</w:t>
            </w:r>
            <w:r w:rsidR="00F37E13" w:rsidRPr="00F37E13">
              <w:rPr>
                <w:noProof/>
                <w:webHidden/>
                <w:sz w:val="22"/>
              </w:rPr>
              <w:tab/>
            </w:r>
            <w:r w:rsidR="00F37E13" w:rsidRPr="00F37E13">
              <w:rPr>
                <w:noProof/>
                <w:webHidden/>
                <w:sz w:val="22"/>
              </w:rPr>
              <w:fldChar w:fldCharType="begin"/>
            </w:r>
            <w:r w:rsidR="00F37E13" w:rsidRPr="00F37E13">
              <w:rPr>
                <w:noProof/>
                <w:webHidden/>
                <w:sz w:val="22"/>
              </w:rPr>
              <w:instrText xml:space="preserve"> PAGEREF _Toc224136774 \h </w:instrText>
            </w:r>
            <w:r w:rsidR="00F37E13" w:rsidRPr="00F37E13">
              <w:rPr>
                <w:noProof/>
                <w:webHidden/>
                <w:sz w:val="22"/>
              </w:rPr>
            </w:r>
            <w:r w:rsidR="00F37E13" w:rsidRPr="00F37E13">
              <w:rPr>
                <w:noProof/>
                <w:webHidden/>
                <w:sz w:val="22"/>
              </w:rPr>
              <w:fldChar w:fldCharType="separate"/>
            </w:r>
            <w:r w:rsidR="005C2393">
              <w:rPr>
                <w:noProof/>
                <w:webHidden/>
                <w:sz w:val="22"/>
              </w:rPr>
              <w:t>18</w:t>
            </w:r>
            <w:r w:rsidR="00F37E13" w:rsidRPr="00F37E13">
              <w:rPr>
                <w:noProof/>
                <w:webHidden/>
                <w:sz w:val="22"/>
              </w:rPr>
              <w:fldChar w:fldCharType="end"/>
            </w:r>
          </w:hyperlink>
        </w:p>
        <w:p w14:paraId="277488EB" w14:textId="22E88E18" w:rsidR="00F37E13" w:rsidRPr="00F37E13" w:rsidRDefault="009C0A06">
          <w:pPr>
            <w:pStyle w:val="TOC1"/>
            <w:tabs>
              <w:tab w:val="left" w:pos="480"/>
              <w:tab w:val="right" w:leader="dot" w:pos="10618"/>
            </w:tabs>
            <w:rPr>
              <w:rFonts w:asciiTheme="minorHAnsi" w:eastAsiaTheme="minorEastAsia" w:hAnsiTheme="minorHAnsi" w:cstheme="minorBidi"/>
              <w:noProof/>
              <w:color w:val="auto"/>
              <w:kern w:val="2"/>
              <w:sz w:val="22"/>
              <w:lang w:eastAsia="en-US"/>
              <w14:ligatures w14:val="standardContextual"/>
            </w:rPr>
          </w:pPr>
          <w:hyperlink w:anchor="_Toc224136775" w:history="1">
            <w:r w:rsidR="00F37E13" w:rsidRPr="00F37E13">
              <w:rPr>
                <w:rStyle w:val="Hyperlink"/>
                <w:noProof/>
                <w:sz w:val="22"/>
              </w:rPr>
              <w:t>27.</w:t>
            </w:r>
            <w:r w:rsidR="00F37E13" w:rsidRPr="00F37E13">
              <w:rPr>
                <w:rFonts w:asciiTheme="minorHAnsi" w:eastAsiaTheme="minorEastAsia" w:hAnsiTheme="minorHAnsi" w:cstheme="minorBidi"/>
                <w:noProof/>
                <w:color w:val="auto"/>
                <w:kern w:val="2"/>
                <w:sz w:val="22"/>
                <w:lang w:eastAsia="en-US"/>
                <w14:ligatures w14:val="standardContextual"/>
              </w:rPr>
              <w:tab/>
            </w:r>
            <w:r w:rsidR="00F37E13" w:rsidRPr="00F37E13">
              <w:rPr>
                <w:rStyle w:val="Hyperlink"/>
                <w:noProof/>
                <w:sz w:val="22"/>
              </w:rPr>
              <w:t>Translator Credit</w:t>
            </w:r>
            <w:r w:rsidR="00F37E13" w:rsidRPr="00F37E13">
              <w:rPr>
                <w:noProof/>
                <w:webHidden/>
                <w:sz w:val="22"/>
              </w:rPr>
              <w:tab/>
            </w:r>
            <w:r w:rsidR="00F37E13" w:rsidRPr="00F37E13">
              <w:rPr>
                <w:noProof/>
                <w:webHidden/>
                <w:sz w:val="22"/>
              </w:rPr>
              <w:fldChar w:fldCharType="begin"/>
            </w:r>
            <w:r w:rsidR="00F37E13" w:rsidRPr="00F37E13">
              <w:rPr>
                <w:noProof/>
                <w:webHidden/>
                <w:sz w:val="22"/>
              </w:rPr>
              <w:instrText xml:space="preserve"> PAGEREF _Toc224136775 \h </w:instrText>
            </w:r>
            <w:r w:rsidR="00F37E13" w:rsidRPr="00F37E13">
              <w:rPr>
                <w:noProof/>
                <w:webHidden/>
                <w:sz w:val="22"/>
              </w:rPr>
            </w:r>
            <w:r w:rsidR="00F37E13" w:rsidRPr="00F37E13">
              <w:rPr>
                <w:noProof/>
                <w:webHidden/>
                <w:sz w:val="22"/>
              </w:rPr>
              <w:fldChar w:fldCharType="separate"/>
            </w:r>
            <w:r w:rsidR="005C2393">
              <w:rPr>
                <w:noProof/>
                <w:webHidden/>
                <w:sz w:val="22"/>
              </w:rPr>
              <w:t>18</w:t>
            </w:r>
            <w:r w:rsidR="00F37E13" w:rsidRPr="00F37E13">
              <w:rPr>
                <w:noProof/>
                <w:webHidden/>
                <w:sz w:val="22"/>
              </w:rPr>
              <w:fldChar w:fldCharType="end"/>
            </w:r>
          </w:hyperlink>
        </w:p>
        <w:p w14:paraId="3CB55D56" w14:textId="7C850C82" w:rsidR="00F37E13" w:rsidRPr="00F37E13" w:rsidRDefault="009C0A06">
          <w:pPr>
            <w:pStyle w:val="TOC1"/>
            <w:tabs>
              <w:tab w:val="left" w:pos="480"/>
              <w:tab w:val="right" w:leader="dot" w:pos="10618"/>
            </w:tabs>
            <w:rPr>
              <w:rFonts w:asciiTheme="minorHAnsi" w:eastAsiaTheme="minorEastAsia" w:hAnsiTheme="minorHAnsi" w:cstheme="minorBidi"/>
              <w:noProof/>
              <w:color w:val="auto"/>
              <w:kern w:val="2"/>
              <w:sz w:val="22"/>
              <w:lang w:eastAsia="en-US"/>
              <w14:ligatures w14:val="standardContextual"/>
            </w:rPr>
          </w:pPr>
          <w:hyperlink w:anchor="_Toc224136776" w:history="1">
            <w:r w:rsidR="00F37E13" w:rsidRPr="00F37E13">
              <w:rPr>
                <w:rStyle w:val="Hyperlink"/>
                <w:noProof/>
                <w:sz w:val="22"/>
              </w:rPr>
              <w:t>28.</w:t>
            </w:r>
            <w:r w:rsidR="00F37E13" w:rsidRPr="00F37E13">
              <w:rPr>
                <w:rFonts w:asciiTheme="minorHAnsi" w:eastAsiaTheme="minorEastAsia" w:hAnsiTheme="minorHAnsi" w:cstheme="minorBidi"/>
                <w:noProof/>
                <w:color w:val="auto"/>
                <w:kern w:val="2"/>
                <w:sz w:val="22"/>
                <w:lang w:eastAsia="en-US"/>
                <w14:ligatures w14:val="standardContextual"/>
              </w:rPr>
              <w:tab/>
            </w:r>
            <w:r w:rsidR="00F37E13" w:rsidRPr="00F37E13">
              <w:rPr>
                <w:rStyle w:val="Hyperlink"/>
                <w:noProof/>
                <w:sz w:val="22"/>
              </w:rPr>
              <w:t>SDH Requirements</w:t>
            </w:r>
            <w:r w:rsidR="00F37E13" w:rsidRPr="00F37E13">
              <w:rPr>
                <w:noProof/>
                <w:webHidden/>
                <w:sz w:val="22"/>
              </w:rPr>
              <w:tab/>
            </w:r>
            <w:r w:rsidR="00F37E13" w:rsidRPr="00F37E13">
              <w:rPr>
                <w:noProof/>
                <w:webHidden/>
                <w:sz w:val="22"/>
              </w:rPr>
              <w:fldChar w:fldCharType="begin"/>
            </w:r>
            <w:r w:rsidR="00F37E13" w:rsidRPr="00F37E13">
              <w:rPr>
                <w:noProof/>
                <w:webHidden/>
                <w:sz w:val="22"/>
              </w:rPr>
              <w:instrText xml:space="preserve"> PAGEREF _Toc224136776 \h </w:instrText>
            </w:r>
            <w:r w:rsidR="00F37E13" w:rsidRPr="00F37E13">
              <w:rPr>
                <w:noProof/>
                <w:webHidden/>
                <w:sz w:val="22"/>
              </w:rPr>
            </w:r>
            <w:r w:rsidR="00F37E13" w:rsidRPr="00F37E13">
              <w:rPr>
                <w:noProof/>
                <w:webHidden/>
                <w:sz w:val="22"/>
              </w:rPr>
              <w:fldChar w:fldCharType="separate"/>
            </w:r>
            <w:r w:rsidR="005C2393">
              <w:rPr>
                <w:noProof/>
                <w:webHidden/>
                <w:sz w:val="22"/>
              </w:rPr>
              <w:t>19</w:t>
            </w:r>
            <w:r w:rsidR="00F37E13" w:rsidRPr="00F37E13">
              <w:rPr>
                <w:noProof/>
                <w:webHidden/>
                <w:sz w:val="22"/>
              </w:rPr>
              <w:fldChar w:fldCharType="end"/>
            </w:r>
          </w:hyperlink>
        </w:p>
        <w:p w14:paraId="713B2F44" w14:textId="39243AFD" w:rsidR="00F37E13" w:rsidRDefault="00F37E13">
          <w:r w:rsidRPr="00F37E13">
            <w:rPr>
              <w:b/>
              <w:bCs/>
              <w:noProof/>
              <w:sz w:val="22"/>
            </w:rPr>
            <w:fldChar w:fldCharType="end"/>
          </w:r>
        </w:p>
      </w:sdtContent>
    </w:sdt>
    <w:p w14:paraId="198632EF" w14:textId="4C5CB9FD" w:rsidR="00AA684A" w:rsidRDefault="00AA684A" w:rsidP="00AA684A"/>
    <w:p w14:paraId="1C57FD79" w14:textId="77777777" w:rsidR="00AA684A" w:rsidRDefault="00AA684A" w:rsidP="00AA684A"/>
    <w:p w14:paraId="2B4C37B9" w14:textId="0B0FE818" w:rsidR="00D46C5A" w:rsidRDefault="003131AA" w:rsidP="00006007">
      <w:pPr>
        <w:spacing w:after="0" w:line="259" w:lineRule="auto"/>
        <w:ind w:left="0" w:firstLine="0"/>
      </w:pPr>
      <w:r>
        <w:lastRenderedPageBreak/>
        <w:tab/>
        <w:t xml:space="preserve"> </w:t>
      </w:r>
    </w:p>
    <w:p w14:paraId="49050B91" w14:textId="00F09C3B" w:rsidR="00D46C5A" w:rsidRPr="0044773B" w:rsidRDefault="003131AA" w:rsidP="0044773B">
      <w:pPr>
        <w:pStyle w:val="Heading1"/>
        <w:numPr>
          <w:ilvl w:val="0"/>
          <w:numId w:val="33"/>
        </w:numPr>
        <w:spacing w:after="0" w:line="360" w:lineRule="auto"/>
        <w:ind w:left="630" w:hanging="450"/>
        <w:rPr>
          <w:sz w:val="28"/>
          <w:szCs w:val="28"/>
        </w:rPr>
      </w:pPr>
      <w:bookmarkStart w:id="1" w:name="_Toc224136749"/>
      <w:r w:rsidRPr="0044773B">
        <w:rPr>
          <w:sz w:val="28"/>
          <w:szCs w:val="28"/>
        </w:rPr>
        <w:t>General Subtitling Rules</w:t>
      </w:r>
      <w:bookmarkEnd w:id="1"/>
    </w:p>
    <w:p w14:paraId="6199A831" w14:textId="77777777" w:rsidR="00D46C5A" w:rsidRPr="003131AA" w:rsidRDefault="003131AA" w:rsidP="0044773B">
      <w:pPr>
        <w:spacing w:after="0" w:line="360" w:lineRule="auto"/>
        <w:ind w:left="1080" w:hanging="363"/>
        <w:rPr>
          <w:rFonts w:asciiTheme="minorHAnsi" w:hAnsiTheme="minorHAnsi" w:cstheme="minorHAnsi"/>
          <w:sz w:val="22"/>
        </w:rPr>
      </w:pPr>
      <w:r w:rsidRPr="003131AA">
        <w:rPr>
          <w:rFonts w:asciiTheme="minorHAnsi" w:hAnsiTheme="minorHAnsi" w:cstheme="minorHAnsi"/>
          <w:b/>
          <w:sz w:val="22"/>
        </w:rPr>
        <w:t xml:space="preserve">1.1. </w:t>
      </w:r>
      <w:r w:rsidRPr="003131AA">
        <w:rPr>
          <w:rFonts w:asciiTheme="minorHAnsi" w:hAnsiTheme="minorHAnsi" w:cstheme="minorHAnsi"/>
          <w:sz w:val="22"/>
        </w:rPr>
        <w:t xml:space="preserve">Subtitle translation, creation, or quality check must always be done alongside watching the video.  </w:t>
      </w:r>
    </w:p>
    <w:p w14:paraId="5ED65CEE" w14:textId="77777777" w:rsidR="00D46C5A" w:rsidRPr="003131AA" w:rsidRDefault="003131AA" w:rsidP="0044773B">
      <w:pPr>
        <w:spacing w:after="0" w:line="360" w:lineRule="auto"/>
        <w:ind w:left="1080" w:hanging="363"/>
        <w:rPr>
          <w:rFonts w:asciiTheme="minorHAnsi" w:hAnsiTheme="minorHAnsi" w:cstheme="minorHAnsi"/>
          <w:sz w:val="22"/>
        </w:rPr>
      </w:pPr>
      <w:r w:rsidRPr="003131AA">
        <w:rPr>
          <w:rFonts w:asciiTheme="minorHAnsi" w:hAnsiTheme="minorHAnsi" w:cstheme="minorHAnsi"/>
          <w:b/>
          <w:sz w:val="22"/>
        </w:rPr>
        <w:t xml:space="preserve">1.2. </w:t>
      </w:r>
      <w:r w:rsidRPr="003131AA">
        <w:rPr>
          <w:rFonts w:asciiTheme="minorHAnsi" w:hAnsiTheme="minorHAnsi" w:cstheme="minorHAnsi"/>
          <w:sz w:val="22"/>
        </w:rPr>
        <w:t xml:space="preserve">When translating subtitles, please consider the following techniques:  </w:t>
      </w:r>
    </w:p>
    <w:p w14:paraId="60B7FD56" w14:textId="77777777" w:rsidR="00D46C5A" w:rsidRPr="003131AA" w:rsidRDefault="003131AA" w:rsidP="0044773B">
      <w:pPr>
        <w:numPr>
          <w:ilvl w:val="0"/>
          <w:numId w:val="2"/>
        </w:numPr>
        <w:spacing w:after="0" w:line="360" w:lineRule="auto"/>
        <w:ind w:left="1440" w:hanging="363"/>
        <w:rPr>
          <w:rFonts w:asciiTheme="minorHAnsi" w:hAnsiTheme="minorHAnsi" w:cstheme="minorHAnsi"/>
          <w:sz w:val="22"/>
        </w:rPr>
      </w:pPr>
      <w:r w:rsidRPr="003131AA">
        <w:rPr>
          <w:rFonts w:asciiTheme="minorHAnsi" w:hAnsiTheme="minorHAnsi" w:cstheme="minorHAnsi"/>
          <w:sz w:val="22"/>
        </w:rPr>
        <w:t xml:space="preserve">Be concise while maintaining faithfully the meaning of the source-language subtitle. Translate the main points and avoid superfluous or redundant text.  </w:t>
      </w:r>
    </w:p>
    <w:p w14:paraId="0D7EB525" w14:textId="77777777" w:rsidR="00D46C5A" w:rsidRPr="003131AA" w:rsidRDefault="003131AA" w:rsidP="0044773B">
      <w:pPr>
        <w:numPr>
          <w:ilvl w:val="0"/>
          <w:numId w:val="2"/>
        </w:numPr>
        <w:spacing w:after="0" w:line="360" w:lineRule="auto"/>
        <w:ind w:left="1440" w:hanging="363"/>
        <w:rPr>
          <w:rFonts w:asciiTheme="minorHAnsi" w:hAnsiTheme="minorHAnsi" w:cstheme="minorHAnsi"/>
          <w:sz w:val="22"/>
        </w:rPr>
      </w:pPr>
      <w:r w:rsidRPr="003131AA">
        <w:rPr>
          <w:rFonts w:asciiTheme="minorHAnsi" w:hAnsiTheme="minorHAnsi" w:cstheme="minorHAnsi"/>
          <w:sz w:val="22"/>
        </w:rPr>
        <w:t xml:space="preserve">As needed for readability, condense, substitute, or paraphrase long and complex phrases with shorter and simpler ones.  </w:t>
      </w:r>
    </w:p>
    <w:p w14:paraId="50F80B4E" w14:textId="77777777" w:rsidR="00D46C5A" w:rsidRPr="003131AA" w:rsidRDefault="003131AA" w:rsidP="0044773B">
      <w:pPr>
        <w:numPr>
          <w:ilvl w:val="0"/>
          <w:numId w:val="2"/>
        </w:numPr>
        <w:spacing w:after="0" w:line="360" w:lineRule="auto"/>
        <w:ind w:left="1440" w:hanging="363"/>
        <w:rPr>
          <w:rFonts w:asciiTheme="minorHAnsi" w:hAnsiTheme="minorHAnsi" w:cstheme="minorHAnsi"/>
          <w:sz w:val="22"/>
        </w:rPr>
      </w:pPr>
      <w:r w:rsidRPr="003131AA">
        <w:rPr>
          <w:rFonts w:asciiTheme="minorHAnsi" w:hAnsiTheme="minorHAnsi" w:cstheme="minorHAnsi"/>
          <w:sz w:val="22"/>
        </w:rPr>
        <w:t xml:space="preserve">Be consistent in the translation of terminology repeated throughout the movie/series.  </w:t>
      </w:r>
    </w:p>
    <w:p w14:paraId="56D69862" w14:textId="77777777" w:rsidR="00D46C5A" w:rsidRPr="003131AA" w:rsidRDefault="003131AA" w:rsidP="0044773B">
      <w:pPr>
        <w:numPr>
          <w:ilvl w:val="0"/>
          <w:numId w:val="2"/>
        </w:numPr>
        <w:spacing w:after="0" w:line="360" w:lineRule="auto"/>
        <w:ind w:left="1440" w:hanging="363"/>
        <w:rPr>
          <w:rFonts w:asciiTheme="minorHAnsi" w:hAnsiTheme="minorHAnsi" w:cstheme="minorHAnsi"/>
          <w:sz w:val="22"/>
        </w:rPr>
      </w:pPr>
      <w:r w:rsidRPr="003131AA">
        <w:rPr>
          <w:rFonts w:asciiTheme="minorHAnsi" w:hAnsiTheme="minorHAnsi" w:cstheme="minorHAnsi"/>
          <w:sz w:val="22"/>
        </w:rPr>
        <w:t xml:space="preserve">Literal translations do not always accurately convey the intended meaning, cultural nuances, or idiomatic expressions of the original content. Use established or standard target-language expressions, especially for idioms, metaphors, colloquialisms, proverbs. For puns and wordplays, try to create a pun with a similar effect. </w:t>
      </w:r>
    </w:p>
    <w:p w14:paraId="01A0DAC5" w14:textId="77777777" w:rsidR="00D46C5A" w:rsidRPr="003131AA" w:rsidRDefault="003131AA" w:rsidP="0044773B">
      <w:pPr>
        <w:spacing w:after="0" w:line="360" w:lineRule="auto"/>
        <w:ind w:left="1080" w:hanging="363"/>
        <w:rPr>
          <w:rFonts w:asciiTheme="minorHAnsi" w:hAnsiTheme="minorHAnsi" w:cstheme="minorHAnsi"/>
          <w:sz w:val="22"/>
        </w:rPr>
      </w:pPr>
      <w:r w:rsidRPr="003131AA">
        <w:rPr>
          <w:rFonts w:asciiTheme="minorHAnsi" w:hAnsiTheme="minorHAnsi" w:cstheme="minorHAnsi"/>
          <w:b/>
          <w:sz w:val="22"/>
        </w:rPr>
        <w:t xml:space="preserve">1.3. </w:t>
      </w:r>
      <w:r w:rsidRPr="003131AA">
        <w:rPr>
          <w:rFonts w:asciiTheme="minorHAnsi" w:hAnsiTheme="minorHAnsi" w:cstheme="minorHAnsi"/>
          <w:sz w:val="22"/>
        </w:rPr>
        <w:t xml:space="preserve">Please beware of plagiarism. Do not copy official translations. You must translate or create from scratch any direct quotes from poems, books, etc., except for citations from the Bible or other works not covered by copyright. </w:t>
      </w:r>
    </w:p>
    <w:p w14:paraId="12F57203" w14:textId="77777777" w:rsidR="00D46C5A" w:rsidRPr="003131AA" w:rsidRDefault="003131AA" w:rsidP="0044773B">
      <w:pPr>
        <w:spacing w:after="0" w:line="360" w:lineRule="auto"/>
        <w:ind w:left="324" w:firstLine="0"/>
        <w:rPr>
          <w:rFonts w:asciiTheme="minorHAnsi" w:hAnsiTheme="minorHAnsi" w:cstheme="minorHAnsi"/>
          <w:sz w:val="22"/>
        </w:rPr>
      </w:pPr>
      <w:r w:rsidRPr="003131AA">
        <w:rPr>
          <w:rFonts w:asciiTheme="minorHAnsi" w:hAnsiTheme="minorHAnsi" w:cstheme="minorHAnsi"/>
          <w:sz w:val="22"/>
        </w:rPr>
        <w:t xml:space="preserve"> </w:t>
      </w:r>
    </w:p>
    <w:p w14:paraId="6D23AAA4" w14:textId="1F31F5BD" w:rsidR="00D46C5A" w:rsidRPr="0044773B" w:rsidRDefault="003131AA" w:rsidP="0044773B">
      <w:pPr>
        <w:pStyle w:val="Heading1"/>
        <w:numPr>
          <w:ilvl w:val="0"/>
          <w:numId w:val="33"/>
        </w:numPr>
        <w:spacing w:after="0" w:line="360" w:lineRule="auto"/>
        <w:ind w:left="630" w:hanging="450"/>
        <w:rPr>
          <w:sz w:val="28"/>
          <w:szCs w:val="28"/>
        </w:rPr>
      </w:pPr>
      <w:bookmarkStart w:id="2" w:name="_Toc224136750"/>
      <w:r w:rsidRPr="0044773B">
        <w:rPr>
          <w:sz w:val="28"/>
          <w:szCs w:val="28"/>
        </w:rPr>
        <w:t>Font Information</w:t>
      </w:r>
      <w:bookmarkEnd w:id="2"/>
      <w:r w:rsidRPr="0044773B">
        <w:rPr>
          <w:sz w:val="28"/>
          <w:szCs w:val="28"/>
        </w:rPr>
        <w:t xml:space="preserve">  </w:t>
      </w:r>
    </w:p>
    <w:p w14:paraId="0C563AD9" w14:textId="77777777" w:rsidR="00D46C5A" w:rsidRPr="003131AA" w:rsidRDefault="003131AA" w:rsidP="0044773B">
      <w:pPr>
        <w:spacing w:after="0" w:line="360" w:lineRule="auto"/>
        <w:ind w:left="720"/>
        <w:rPr>
          <w:rFonts w:asciiTheme="minorHAnsi" w:hAnsiTheme="minorHAnsi" w:cstheme="minorHAnsi"/>
          <w:sz w:val="22"/>
        </w:rPr>
      </w:pPr>
      <w:r w:rsidRPr="003131AA">
        <w:rPr>
          <w:rFonts w:asciiTheme="minorHAnsi" w:hAnsiTheme="minorHAnsi" w:cstheme="minorHAnsi"/>
          <w:b/>
          <w:sz w:val="22"/>
        </w:rPr>
        <w:t xml:space="preserve">2.1. </w:t>
      </w:r>
      <w:r w:rsidRPr="003131AA">
        <w:rPr>
          <w:rFonts w:asciiTheme="minorHAnsi" w:hAnsiTheme="minorHAnsi" w:cstheme="minorHAnsi"/>
          <w:sz w:val="22"/>
        </w:rPr>
        <w:t xml:space="preserve">Font style: Arial as a generic placeholder for proportional Sans Serif </w:t>
      </w:r>
    </w:p>
    <w:p w14:paraId="631C49DB" w14:textId="77777777" w:rsidR="00D46C5A" w:rsidRDefault="003131AA" w:rsidP="0044773B">
      <w:pPr>
        <w:spacing w:after="0" w:line="360" w:lineRule="auto"/>
        <w:ind w:left="720"/>
        <w:rPr>
          <w:rFonts w:asciiTheme="minorHAnsi" w:hAnsiTheme="minorHAnsi" w:cstheme="minorHAnsi"/>
          <w:sz w:val="22"/>
        </w:rPr>
      </w:pPr>
      <w:r w:rsidRPr="003131AA">
        <w:rPr>
          <w:rFonts w:asciiTheme="minorHAnsi" w:hAnsiTheme="minorHAnsi" w:cstheme="minorHAnsi"/>
          <w:b/>
          <w:sz w:val="22"/>
        </w:rPr>
        <w:t xml:space="preserve">2.2. </w:t>
      </w:r>
      <w:r w:rsidRPr="003131AA">
        <w:rPr>
          <w:rFonts w:asciiTheme="minorHAnsi" w:hAnsiTheme="minorHAnsi" w:cstheme="minorHAnsi"/>
          <w:sz w:val="22"/>
        </w:rPr>
        <w:t xml:space="preserve">Font color: White  </w:t>
      </w:r>
    </w:p>
    <w:p w14:paraId="29B9583F" w14:textId="77777777" w:rsidR="0044773B" w:rsidRPr="003131AA" w:rsidRDefault="0044773B" w:rsidP="0044773B">
      <w:pPr>
        <w:spacing w:after="0" w:line="360" w:lineRule="auto"/>
        <w:ind w:left="720"/>
        <w:rPr>
          <w:rFonts w:asciiTheme="minorHAnsi" w:hAnsiTheme="minorHAnsi" w:cstheme="minorHAnsi"/>
          <w:sz w:val="22"/>
        </w:rPr>
      </w:pPr>
    </w:p>
    <w:p w14:paraId="4F4A4B25" w14:textId="335D0C2B" w:rsidR="00D46C5A" w:rsidRPr="0044773B" w:rsidRDefault="003131AA" w:rsidP="0044773B">
      <w:pPr>
        <w:pStyle w:val="Heading1"/>
        <w:numPr>
          <w:ilvl w:val="0"/>
          <w:numId w:val="33"/>
        </w:numPr>
        <w:spacing w:after="0" w:line="360" w:lineRule="auto"/>
        <w:ind w:left="630" w:hanging="450"/>
        <w:rPr>
          <w:sz w:val="28"/>
          <w:szCs w:val="28"/>
        </w:rPr>
      </w:pPr>
      <w:bookmarkStart w:id="3" w:name="_Toc224136751"/>
      <w:r w:rsidRPr="0044773B">
        <w:rPr>
          <w:sz w:val="28"/>
          <w:szCs w:val="28"/>
        </w:rPr>
        <w:t>Reading Speed</w:t>
      </w:r>
      <w:bookmarkEnd w:id="3"/>
      <w:r w:rsidRPr="0044773B">
        <w:rPr>
          <w:sz w:val="28"/>
          <w:szCs w:val="28"/>
        </w:rPr>
        <w:t xml:space="preserve">  </w:t>
      </w:r>
    </w:p>
    <w:p w14:paraId="7031BC8E" w14:textId="77777777" w:rsidR="00D46C5A" w:rsidRPr="003131AA" w:rsidRDefault="003131AA" w:rsidP="0044773B">
      <w:pPr>
        <w:spacing w:after="0" w:line="360" w:lineRule="auto"/>
        <w:ind w:left="720"/>
        <w:rPr>
          <w:rFonts w:asciiTheme="minorHAnsi" w:hAnsiTheme="minorHAnsi" w:cstheme="minorHAnsi"/>
          <w:sz w:val="22"/>
        </w:rPr>
      </w:pPr>
      <w:r w:rsidRPr="003131AA">
        <w:rPr>
          <w:rFonts w:asciiTheme="minorHAnsi" w:hAnsiTheme="minorHAnsi" w:cstheme="minorHAnsi"/>
          <w:b/>
          <w:sz w:val="22"/>
        </w:rPr>
        <w:t xml:space="preserve">2.1. </w:t>
      </w:r>
      <w:r w:rsidRPr="003131AA">
        <w:rPr>
          <w:rFonts w:asciiTheme="minorHAnsi" w:hAnsiTheme="minorHAnsi" w:cstheme="minorHAnsi"/>
          <w:sz w:val="22"/>
        </w:rPr>
        <w:t xml:space="preserve">For Adult Programs: 17 characters per second.  </w:t>
      </w:r>
    </w:p>
    <w:p w14:paraId="3F1B85ED" w14:textId="3C27D321" w:rsidR="00D46C5A" w:rsidRDefault="003131AA" w:rsidP="0044773B">
      <w:pPr>
        <w:spacing w:after="0" w:line="360" w:lineRule="auto"/>
        <w:ind w:left="720"/>
        <w:rPr>
          <w:rFonts w:asciiTheme="minorHAnsi" w:hAnsiTheme="minorHAnsi" w:cstheme="minorHAnsi"/>
          <w:sz w:val="22"/>
        </w:rPr>
      </w:pPr>
      <w:r w:rsidRPr="003131AA">
        <w:rPr>
          <w:rFonts w:asciiTheme="minorHAnsi" w:hAnsiTheme="minorHAnsi" w:cstheme="minorHAnsi"/>
          <w:b/>
          <w:sz w:val="22"/>
        </w:rPr>
        <w:t xml:space="preserve">2.2. </w:t>
      </w:r>
      <w:r w:rsidRPr="003131AA">
        <w:rPr>
          <w:rFonts w:asciiTheme="minorHAnsi" w:hAnsiTheme="minorHAnsi" w:cstheme="minorHAnsi"/>
          <w:sz w:val="22"/>
        </w:rPr>
        <w:t>For Children's Programs:  13 characters per second.</w:t>
      </w:r>
    </w:p>
    <w:p w14:paraId="23B441FC" w14:textId="77777777" w:rsidR="0044773B" w:rsidRPr="003131AA" w:rsidRDefault="0044773B" w:rsidP="0044773B">
      <w:pPr>
        <w:spacing w:after="0" w:line="360" w:lineRule="auto"/>
        <w:ind w:left="720"/>
        <w:rPr>
          <w:rFonts w:asciiTheme="minorHAnsi" w:hAnsiTheme="minorHAnsi" w:cstheme="minorHAnsi"/>
          <w:sz w:val="22"/>
        </w:rPr>
      </w:pPr>
    </w:p>
    <w:p w14:paraId="1DEDB622" w14:textId="5F80DBF3" w:rsidR="00D46C5A" w:rsidRPr="0044773B" w:rsidRDefault="003131AA" w:rsidP="0044773B">
      <w:pPr>
        <w:pStyle w:val="Heading1"/>
        <w:numPr>
          <w:ilvl w:val="0"/>
          <w:numId w:val="33"/>
        </w:numPr>
        <w:spacing w:after="0" w:line="360" w:lineRule="auto"/>
        <w:ind w:left="630" w:hanging="450"/>
        <w:rPr>
          <w:sz w:val="28"/>
          <w:szCs w:val="28"/>
        </w:rPr>
      </w:pPr>
      <w:bookmarkStart w:id="4" w:name="_Toc224136752"/>
      <w:r w:rsidRPr="0044773B">
        <w:rPr>
          <w:sz w:val="28"/>
          <w:szCs w:val="28"/>
        </w:rPr>
        <w:t>Duration</w:t>
      </w:r>
      <w:bookmarkEnd w:id="4"/>
      <w:r w:rsidRPr="0044773B">
        <w:rPr>
          <w:sz w:val="28"/>
          <w:szCs w:val="28"/>
        </w:rPr>
        <w:t xml:space="preserve">   </w:t>
      </w:r>
    </w:p>
    <w:p w14:paraId="7DCD93E1" w14:textId="52AF11D4" w:rsidR="0044773B" w:rsidRPr="0044773B" w:rsidRDefault="003131AA" w:rsidP="0044773B">
      <w:pPr>
        <w:pStyle w:val="ListParagraph"/>
        <w:numPr>
          <w:ilvl w:val="1"/>
          <w:numId w:val="33"/>
        </w:numPr>
        <w:spacing w:after="0" w:line="360" w:lineRule="auto"/>
        <w:ind w:right="298"/>
        <w:rPr>
          <w:rFonts w:asciiTheme="minorHAnsi" w:hAnsiTheme="minorHAnsi" w:cstheme="minorHAnsi"/>
          <w:sz w:val="22"/>
        </w:rPr>
      </w:pPr>
      <w:r w:rsidRPr="0044773B">
        <w:rPr>
          <w:rFonts w:asciiTheme="minorHAnsi" w:hAnsiTheme="minorHAnsi" w:cstheme="minorHAnsi"/>
          <w:sz w:val="22"/>
        </w:rPr>
        <w:t>Minimum Duration: Approx. five-sixths of a second per subtitle event (e.g., 20 frames for 24 fps,</w:t>
      </w:r>
    </w:p>
    <w:p w14:paraId="7A4FA8E4" w14:textId="66E86DEA" w:rsidR="005E77EC" w:rsidRPr="0044773B" w:rsidRDefault="003131AA" w:rsidP="0044773B">
      <w:pPr>
        <w:pStyle w:val="ListParagraph"/>
        <w:spacing w:after="0" w:line="360" w:lineRule="auto"/>
        <w:ind w:left="1107" w:right="298" w:firstLine="0"/>
        <w:rPr>
          <w:rFonts w:asciiTheme="minorHAnsi" w:hAnsiTheme="minorHAnsi" w:cstheme="minorHAnsi"/>
          <w:sz w:val="22"/>
        </w:rPr>
      </w:pPr>
      <w:r w:rsidRPr="0044773B">
        <w:rPr>
          <w:rFonts w:asciiTheme="minorHAnsi" w:hAnsiTheme="minorHAnsi" w:cstheme="minorHAnsi"/>
          <w:sz w:val="22"/>
        </w:rPr>
        <w:t>21</w:t>
      </w:r>
      <w:r w:rsidR="0044773B" w:rsidRPr="0044773B">
        <w:rPr>
          <w:rFonts w:asciiTheme="minorHAnsi" w:hAnsiTheme="minorHAnsi" w:cstheme="minorHAnsi"/>
          <w:sz w:val="22"/>
        </w:rPr>
        <w:t xml:space="preserve"> </w:t>
      </w:r>
      <w:r w:rsidRPr="0044773B">
        <w:rPr>
          <w:rFonts w:asciiTheme="minorHAnsi" w:hAnsiTheme="minorHAnsi" w:cstheme="minorHAnsi"/>
          <w:sz w:val="22"/>
        </w:rPr>
        <w:t xml:space="preserve">frames for 25 fps, 25 frames for 30 fps, etc.)   </w:t>
      </w:r>
    </w:p>
    <w:p w14:paraId="4370F272" w14:textId="1EA176B2" w:rsidR="00D46C5A" w:rsidRPr="00AB3E1C" w:rsidRDefault="003131AA" w:rsidP="00AB3E1C">
      <w:pPr>
        <w:pStyle w:val="ListParagraph"/>
        <w:numPr>
          <w:ilvl w:val="1"/>
          <w:numId w:val="33"/>
        </w:numPr>
        <w:spacing w:after="0" w:line="360" w:lineRule="auto"/>
        <w:ind w:right="298"/>
        <w:rPr>
          <w:rFonts w:asciiTheme="minorHAnsi" w:hAnsiTheme="minorHAnsi" w:cstheme="minorHAnsi"/>
          <w:sz w:val="22"/>
        </w:rPr>
      </w:pPr>
      <w:r w:rsidRPr="00AB3E1C">
        <w:rPr>
          <w:rFonts w:asciiTheme="minorHAnsi" w:hAnsiTheme="minorHAnsi" w:cstheme="minorHAnsi"/>
          <w:sz w:val="22"/>
        </w:rPr>
        <w:t xml:space="preserve">Maximum Duration: 7 seconds per subtitle event.  </w:t>
      </w:r>
    </w:p>
    <w:p w14:paraId="5564FF42" w14:textId="77777777" w:rsidR="00AB3E1C" w:rsidRPr="00AB3E1C" w:rsidRDefault="00AB3E1C" w:rsidP="00AB3E1C">
      <w:pPr>
        <w:pStyle w:val="ListParagraph"/>
        <w:spacing w:after="0" w:line="360" w:lineRule="auto"/>
        <w:ind w:left="1107" w:right="298" w:firstLine="0"/>
        <w:rPr>
          <w:rFonts w:asciiTheme="minorHAnsi" w:hAnsiTheme="minorHAnsi" w:cstheme="minorHAnsi"/>
          <w:sz w:val="22"/>
        </w:rPr>
      </w:pPr>
    </w:p>
    <w:p w14:paraId="5F11CCD0" w14:textId="6D82DFC7" w:rsidR="00D46C5A" w:rsidRPr="0044773B" w:rsidRDefault="003131AA" w:rsidP="0044773B">
      <w:pPr>
        <w:pStyle w:val="Heading1"/>
        <w:numPr>
          <w:ilvl w:val="0"/>
          <w:numId w:val="33"/>
        </w:numPr>
        <w:spacing w:after="0" w:line="360" w:lineRule="auto"/>
        <w:ind w:left="630" w:hanging="450"/>
        <w:rPr>
          <w:sz w:val="28"/>
          <w:szCs w:val="28"/>
        </w:rPr>
      </w:pPr>
      <w:bookmarkStart w:id="5" w:name="_Toc224136753"/>
      <w:r w:rsidRPr="0044773B">
        <w:rPr>
          <w:sz w:val="28"/>
          <w:szCs w:val="28"/>
        </w:rPr>
        <w:lastRenderedPageBreak/>
        <w:t>Frame Rate</w:t>
      </w:r>
      <w:bookmarkEnd w:id="5"/>
      <w:r w:rsidRPr="0044773B">
        <w:rPr>
          <w:sz w:val="28"/>
          <w:szCs w:val="28"/>
        </w:rPr>
        <w:t xml:space="preserve">  </w:t>
      </w:r>
    </w:p>
    <w:p w14:paraId="45C8CE2E" w14:textId="77777777" w:rsidR="00AB3E1C" w:rsidRDefault="003131AA" w:rsidP="0044773B">
      <w:pPr>
        <w:spacing w:after="0" w:line="360" w:lineRule="auto"/>
        <w:ind w:left="720"/>
        <w:rPr>
          <w:rFonts w:asciiTheme="minorHAnsi" w:hAnsiTheme="minorHAnsi" w:cstheme="minorHAnsi"/>
          <w:sz w:val="22"/>
        </w:rPr>
      </w:pPr>
      <w:r w:rsidRPr="003131AA">
        <w:rPr>
          <w:rFonts w:asciiTheme="minorHAnsi" w:hAnsiTheme="minorHAnsi" w:cstheme="minorHAnsi"/>
          <w:sz w:val="22"/>
        </w:rPr>
        <w:t xml:space="preserve">The frame rate of the subtitle file must match that of the video proxy. </w:t>
      </w:r>
    </w:p>
    <w:p w14:paraId="48EB39C1" w14:textId="41B487C1" w:rsidR="00D46C5A" w:rsidRPr="003131AA" w:rsidRDefault="003131AA" w:rsidP="0044773B">
      <w:pPr>
        <w:spacing w:after="0" w:line="360" w:lineRule="auto"/>
        <w:ind w:left="720"/>
        <w:rPr>
          <w:rFonts w:asciiTheme="minorHAnsi" w:hAnsiTheme="minorHAnsi" w:cstheme="minorHAnsi"/>
          <w:sz w:val="22"/>
        </w:rPr>
      </w:pPr>
      <w:r w:rsidRPr="003131AA">
        <w:rPr>
          <w:rFonts w:asciiTheme="minorHAnsi" w:hAnsiTheme="minorHAnsi" w:cstheme="minorHAnsi"/>
          <w:sz w:val="22"/>
        </w:rPr>
        <w:t xml:space="preserve">  </w:t>
      </w:r>
    </w:p>
    <w:p w14:paraId="03137410" w14:textId="18999151" w:rsidR="00D46C5A" w:rsidRPr="0044773B" w:rsidRDefault="003131AA" w:rsidP="0044773B">
      <w:pPr>
        <w:pStyle w:val="Heading1"/>
        <w:numPr>
          <w:ilvl w:val="0"/>
          <w:numId w:val="33"/>
        </w:numPr>
        <w:spacing w:after="0" w:line="360" w:lineRule="auto"/>
        <w:ind w:left="630" w:hanging="450"/>
        <w:rPr>
          <w:sz w:val="28"/>
          <w:szCs w:val="28"/>
        </w:rPr>
      </w:pPr>
      <w:bookmarkStart w:id="6" w:name="_Toc224136754"/>
      <w:r w:rsidRPr="0044773B">
        <w:rPr>
          <w:sz w:val="28"/>
          <w:szCs w:val="28"/>
        </w:rPr>
        <w:t>Frame Gap</w:t>
      </w:r>
      <w:bookmarkEnd w:id="6"/>
      <w:r w:rsidRPr="0044773B">
        <w:rPr>
          <w:sz w:val="28"/>
          <w:szCs w:val="28"/>
        </w:rPr>
        <w:t xml:space="preserve">  </w:t>
      </w:r>
    </w:p>
    <w:p w14:paraId="1C584037" w14:textId="77777777" w:rsidR="00D46C5A" w:rsidRPr="003131AA" w:rsidRDefault="003131AA" w:rsidP="0044773B">
      <w:pPr>
        <w:spacing w:after="0" w:line="360" w:lineRule="auto"/>
        <w:ind w:left="720"/>
        <w:rPr>
          <w:rFonts w:asciiTheme="minorHAnsi" w:hAnsiTheme="minorHAnsi" w:cstheme="minorHAnsi"/>
          <w:sz w:val="22"/>
        </w:rPr>
      </w:pPr>
      <w:r w:rsidRPr="003131AA">
        <w:rPr>
          <w:rFonts w:asciiTheme="minorHAnsi" w:hAnsiTheme="minorHAnsi" w:cstheme="minorHAnsi"/>
          <w:sz w:val="22"/>
        </w:rPr>
        <w:t xml:space="preserve">Subtitles should have a minimum of 2 frames between them.  </w:t>
      </w:r>
    </w:p>
    <w:p w14:paraId="00A42C84" w14:textId="77777777" w:rsidR="00D46C5A" w:rsidRPr="003131AA" w:rsidRDefault="003131AA" w:rsidP="0044773B">
      <w:pPr>
        <w:spacing w:after="0" w:line="360" w:lineRule="auto"/>
        <w:ind w:left="343" w:firstLine="0"/>
        <w:rPr>
          <w:rFonts w:asciiTheme="minorHAnsi" w:hAnsiTheme="minorHAnsi" w:cstheme="minorHAnsi"/>
          <w:sz w:val="22"/>
        </w:rPr>
      </w:pPr>
      <w:r w:rsidRPr="003131AA">
        <w:rPr>
          <w:rFonts w:asciiTheme="minorHAnsi" w:hAnsiTheme="minorHAnsi" w:cstheme="minorHAnsi"/>
          <w:sz w:val="22"/>
        </w:rPr>
        <w:t xml:space="preserve"> </w:t>
      </w:r>
    </w:p>
    <w:p w14:paraId="354C86B7" w14:textId="56689582" w:rsidR="00D46C5A" w:rsidRPr="0044773B" w:rsidRDefault="003131AA" w:rsidP="0044773B">
      <w:pPr>
        <w:pStyle w:val="Heading1"/>
        <w:numPr>
          <w:ilvl w:val="0"/>
          <w:numId w:val="33"/>
        </w:numPr>
        <w:spacing w:after="0" w:line="360" w:lineRule="auto"/>
        <w:ind w:left="630" w:hanging="450"/>
        <w:rPr>
          <w:sz w:val="28"/>
          <w:szCs w:val="28"/>
        </w:rPr>
      </w:pPr>
      <w:bookmarkStart w:id="7" w:name="_Toc224136755"/>
      <w:r w:rsidRPr="0044773B">
        <w:rPr>
          <w:sz w:val="28"/>
          <w:szCs w:val="28"/>
        </w:rPr>
        <w:t>Line Treatment</w:t>
      </w:r>
      <w:bookmarkEnd w:id="7"/>
      <w:r w:rsidRPr="0044773B">
        <w:rPr>
          <w:sz w:val="28"/>
          <w:szCs w:val="28"/>
        </w:rPr>
        <w:t xml:space="preserve">  </w:t>
      </w:r>
    </w:p>
    <w:p w14:paraId="53D8EE40" w14:textId="77777777" w:rsidR="00D46C5A" w:rsidRPr="003131AA" w:rsidRDefault="003131AA" w:rsidP="0087491E">
      <w:pPr>
        <w:spacing w:after="0" w:line="360" w:lineRule="auto"/>
        <w:ind w:left="1170" w:hanging="453"/>
        <w:rPr>
          <w:rFonts w:asciiTheme="minorHAnsi" w:hAnsiTheme="minorHAnsi" w:cstheme="minorHAnsi"/>
          <w:sz w:val="22"/>
        </w:rPr>
      </w:pPr>
      <w:r w:rsidRPr="003131AA">
        <w:rPr>
          <w:rFonts w:asciiTheme="minorHAnsi" w:hAnsiTheme="minorHAnsi" w:cstheme="minorHAnsi"/>
          <w:b/>
          <w:sz w:val="22"/>
        </w:rPr>
        <w:t xml:space="preserve">7.1. </w:t>
      </w:r>
      <w:r w:rsidRPr="003131AA">
        <w:rPr>
          <w:rFonts w:asciiTheme="minorHAnsi" w:hAnsiTheme="minorHAnsi" w:cstheme="minorHAnsi"/>
          <w:sz w:val="22"/>
        </w:rPr>
        <w:t xml:space="preserve">Limit per subtitle event: No more than 2 lines. No more than 42 characters per line.  </w:t>
      </w:r>
    </w:p>
    <w:p w14:paraId="4438F570" w14:textId="77777777" w:rsidR="00D46C5A" w:rsidRPr="003131AA" w:rsidRDefault="003131AA" w:rsidP="0087491E">
      <w:pPr>
        <w:spacing w:after="0" w:line="360" w:lineRule="auto"/>
        <w:ind w:left="1170" w:hanging="453"/>
        <w:rPr>
          <w:rFonts w:asciiTheme="minorHAnsi" w:hAnsiTheme="minorHAnsi" w:cstheme="minorHAnsi"/>
          <w:sz w:val="22"/>
        </w:rPr>
      </w:pPr>
      <w:r w:rsidRPr="003131AA">
        <w:rPr>
          <w:rFonts w:asciiTheme="minorHAnsi" w:hAnsiTheme="minorHAnsi" w:cstheme="minorHAnsi"/>
          <w:b/>
          <w:sz w:val="22"/>
        </w:rPr>
        <w:t xml:space="preserve">7.2. </w:t>
      </w:r>
      <w:r w:rsidRPr="003131AA">
        <w:rPr>
          <w:rFonts w:asciiTheme="minorHAnsi" w:hAnsiTheme="minorHAnsi" w:cstheme="minorHAnsi"/>
          <w:sz w:val="22"/>
        </w:rPr>
        <w:t xml:space="preserve">Always keep subtitles to one line unless a break is needed for clarification or style. </w:t>
      </w:r>
    </w:p>
    <w:p w14:paraId="582CA64C" w14:textId="77777777" w:rsidR="00D46C5A" w:rsidRPr="003131AA" w:rsidRDefault="003131AA" w:rsidP="0087491E">
      <w:pPr>
        <w:spacing w:after="0" w:line="360" w:lineRule="auto"/>
        <w:ind w:left="1170" w:hanging="453"/>
        <w:rPr>
          <w:rFonts w:asciiTheme="minorHAnsi" w:hAnsiTheme="minorHAnsi" w:cstheme="minorHAnsi"/>
          <w:sz w:val="22"/>
        </w:rPr>
      </w:pPr>
      <w:r w:rsidRPr="003131AA">
        <w:rPr>
          <w:rFonts w:asciiTheme="minorHAnsi" w:hAnsiTheme="minorHAnsi" w:cstheme="minorHAnsi"/>
          <w:b/>
          <w:sz w:val="22"/>
        </w:rPr>
        <w:t>7.3</w:t>
      </w:r>
      <w:r w:rsidRPr="003131AA">
        <w:rPr>
          <w:rFonts w:asciiTheme="minorHAnsi" w:hAnsiTheme="minorHAnsi" w:cstheme="minorHAnsi"/>
          <w:sz w:val="22"/>
        </w:rPr>
        <w:t xml:space="preserve">. Line breaks should ideally match a logical and grammatical break in the dialogue, e.g., after a punctuation mark. Prefer to keep units that are linguistically, syntactically, and semantically connected together in a single line.  </w:t>
      </w:r>
    </w:p>
    <w:p w14:paraId="43F49EEE" w14:textId="77777777" w:rsidR="00D46C5A" w:rsidRPr="003131AA" w:rsidRDefault="003131AA" w:rsidP="0087491E">
      <w:pPr>
        <w:spacing w:after="0" w:line="360" w:lineRule="auto"/>
        <w:ind w:left="1170" w:hanging="453"/>
        <w:rPr>
          <w:rFonts w:asciiTheme="minorHAnsi" w:hAnsiTheme="minorHAnsi" w:cstheme="minorHAnsi"/>
          <w:sz w:val="22"/>
        </w:rPr>
      </w:pPr>
      <w:r w:rsidRPr="003131AA">
        <w:rPr>
          <w:rFonts w:asciiTheme="minorHAnsi" w:hAnsiTheme="minorHAnsi" w:cstheme="minorHAnsi"/>
          <w:b/>
          <w:sz w:val="22"/>
        </w:rPr>
        <w:t xml:space="preserve">7.4. </w:t>
      </w:r>
      <w:r w:rsidRPr="003131AA">
        <w:rPr>
          <w:rFonts w:asciiTheme="minorHAnsi" w:hAnsiTheme="minorHAnsi" w:cstheme="minorHAnsi"/>
          <w:sz w:val="22"/>
        </w:rPr>
        <w:t xml:space="preserve">Aim to follow best practices for segmentation. Each subtitle should be semantically and grammatically self-contained, especially if a sentence goes over two or more subtitles.  </w:t>
      </w:r>
    </w:p>
    <w:p w14:paraId="1A81EAD4" w14:textId="77777777" w:rsidR="00D46C5A" w:rsidRPr="003131AA" w:rsidRDefault="003131AA" w:rsidP="0087491E">
      <w:pPr>
        <w:spacing w:after="0" w:line="360" w:lineRule="auto"/>
        <w:ind w:left="1170" w:hanging="453"/>
        <w:rPr>
          <w:rFonts w:asciiTheme="minorHAnsi" w:hAnsiTheme="minorHAnsi" w:cstheme="minorHAnsi"/>
          <w:sz w:val="22"/>
        </w:rPr>
      </w:pPr>
      <w:r w:rsidRPr="003131AA">
        <w:rPr>
          <w:rFonts w:asciiTheme="minorHAnsi" w:hAnsiTheme="minorHAnsi" w:cstheme="minorHAnsi"/>
          <w:b/>
          <w:sz w:val="22"/>
        </w:rPr>
        <w:t xml:space="preserve">7.5. </w:t>
      </w:r>
      <w:r w:rsidRPr="003131AA">
        <w:rPr>
          <w:rFonts w:asciiTheme="minorHAnsi" w:hAnsiTheme="minorHAnsi" w:cstheme="minorHAnsi"/>
          <w:sz w:val="22"/>
        </w:rPr>
        <w:t xml:space="preserve">While a pyramid or rectangle-shaped subtitle is generally preferred, it's equally crucial to keep closely related linguistic units together. Aim to strike a balance between these considerations, and feel free to rephrase if it results in a better line break, provided it doesn't compromise reading speed. </w:t>
      </w:r>
    </w:p>
    <w:p w14:paraId="051A7CBE" w14:textId="77777777" w:rsidR="00D46C5A" w:rsidRPr="003131AA" w:rsidRDefault="003131AA" w:rsidP="0087491E">
      <w:pPr>
        <w:spacing w:after="0" w:line="360" w:lineRule="auto"/>
        <w:ind w:left="1170" w:hanging="453"/>
        <w:rPr>
          <w:rFonts w:asciiTheme="minorHAnsi" w:hAnsiTheme="minorHAnsi" w:cstheme="minorHAnsi"/>
          <w:sz w:val="22"/>
        </w:rPr>
      </w:pPr>
      <w:r w:rsidRPr="003131AA">
        <w:rPr>
          <w:rFonts w:asciiTheme="minorHAnsi" w:hAnsiTheme="minorHAnsi" w:cstheme="minorHAnsi"/>
          <w:b/>
          <w:sz w:val="22"/>
        </w:rPr>
        <w:t xml:space="preserve">7.6. </w:t>
      </w:r>
      <w:r w:rsidRPr="003131AA">
        <w:rPr>
          <w:rFonts w:asciiTheme="minorHAnsi" w:hAnsiTheme="minorHAnsi" w:cstheme="minorHAnsi"/>
          <w:sz w:val="22"/>
        </w:rPr>
        <w:t xml:space="preserve">Here are some hints on how to do clean line division (apply these rules whenever possible): </w:t>
      </w:r>
    </w:p>
    <w:p w14:paraId="2A502886" w14:textId="7ADD6A27" w:rsidR="00D46C5A" w:rsidRPr="0087491E" w:rsidRDefault="003131AA" w:rsidP="009C7830">
      <w:pPr>
        <w:numPr>
          <w:ilvl w:val="0"/>
          <w:numId w:val="34"/>
        </w:numPr>
        <w:spacing w:after="0" w:line="360" w:lineRule="auto"/>
        <w:ind w:left="1080" w:right="8" w:firstLine="16"/>
        <w:rPr>
          <w:rFonts w:asciiTheme="minorHAnsi" w:hAnsiTheme="minorHAnsi" w:cstheme="minorHAnsi"/>
          <w:sz w:val="22"/>
        </w:rPr>
      </w:pPr>
      <w:r w:rsidRPr="003131AA">
        <w:rPr>
          <w:rFonts w:asciiTheme="minorHAnsi" w:hAnsiTheme="minorHAnsi" w:cstheme="minorHAnsi"/>
          <w:sz w:val="22"/>
        </w:rPr>
        <w:t xml:space="preserve">Divide at punctuation, such as commas or periods. </w:t>
      </w:r>
    </w:p>
    <w:p w14:paraId="1C466249" w14:textId="77777777" w:rsidR="00DD5072" w:rsidRDefault="6262A212" w:rsidP="00DD5072">
      <w:pPr>
        <w:spacing w:after="0" w:line="360" w:lineRule="auto"/>
        <w:ind w:left="2880" w:right="8" w:firstLine="16"/>
        <w:rPr>
          <w:rFonts w:asciiTheme="minorHAnsi" w:hAnsiTheme="minorHAnsi" w:cstheme="minorBidi"/>
          <w:sz w:val="22"/>
        </w:rPr>
      </w:pPr>
      <w:proofErr w:type="spellStart"/>
      <w:r w:rsidRPr="3D01335D">
        <w:rPr>
          <w:rFonts w:asciiTheme="minorHAnsi" w:hAnsiTheme="minorHAnsi" w:cstheme="minorBidi"/>
          <w:sz w:val="22"/>
        </w:rPr>
        <w:t>Rəis</w:t>
      </w:r>
      <w:proofErr w:type="spellEnd"/>
      <w:r w:rsidRPr="3D01335D">
        <w:rPr>
          <w:rFonts w:asciiTheme="minorHAnsi" w:hAnsiTheme="minorHAnsi" w:cstheme="minorBidi"/>
          <w:sz w:val="22"/>
        </w:rPr>
        <w:t xml:space="preserve"> </w:t>
      </w:r>
      <w:proofErr w:type="spellStart"/>
      <w:r w:rsidRPr="3D01335D">
        <w:rPr>
          <w:rFonts w:asciiTheme="minorHAnsi" w:hAnsiTheme="minorHAnsi" w:cstheme="minorBidi"/>
          <w:sz w:val="22"/>
        </w:rPr>
        <w:t>otaqdan</w:t>
      </w:r>
      <w:proofErr w:type="spellEnd"/>
      <w:r w:rsidRPr="3D01335D">
        <w:rPr>
          <w:rFonts w:asciiTheme="minorHAnsi" w:hAnsiTheme="minorHAnsi" w:cstheme="minorBidi"/>
          <w:sz w:val="22"/>
        </w:rPr>
        <w:t xml:space="preserve"> </w:t>
      </w:r>
      <w:proofErr w:type="spellStart"/>
      <w:r w:rsidRPr="3D01335D">
        <w:rPr>
          <w:rFonts w:asciiTheme="minorHAnsi" w:hAnsiTheme="minorHAnsi" w:cstheme="minorBidi"/>
          <w:sz w:val="22"/>
        </w:rPr>
        <w:t>çıxdı</w:t>
      </w:r>
      <w:proofErr w:type="spellEnd"/>
      <w:r w:rsidRPr="3D01335D">
        <w:rPr>
          <w:rFonts w:asciiTheme="minorHAnsi" w:hAnsiTheme="minorHAnsi" w:cstheme="minorBidi"/>
          <w:sz w:val="22"/>
        </w:rPr>
        <w:t>,</w:t>
      </w:r>
    </w:p>
    <w:p w14:paraId="17D43EA3" w14:textId="718BD3B9" w:rsidR="00D46C5A" w:rsidRPr="0087491E" w:rsidRDefault="6262A212" w:rsidP="00DD5072">
      <w:pPr>
        <w:spacing w:after="0" w:line="360" w:lineRule="auto"/>
        <w:ind w:left="2880" w:right="8" w:firstLine="16"/>
        <w:rPr>
          <w:rFonts w:asciiTheme="minorHAnsi" w:hAnsiTheme="minorHAnsi" w:cstheme="minorBidi"/>
          <w:sz w:val="22"/>
        </w:rPr>
      </w:pPr>
      <w:proofErr w:type="spellStart"/>
      <w:r w:rsidRPr="3D01335D">
        <w:rPr>
          <w:rFonts w:asciiTheme="minorHAnsi" w:hAnsiTheme="minorHAnsi" w:cstheme="minorBidi"/>
          <w:sz w:val="22"/>
        </w:rPr>
        <w:t>hamı</w:t>
      </w:r>
      <w:proofErr w:type="spellEnd"/>
      <w:r w:rsidRPr="3D01335D">
        <w:rPr>
          <w:rFonts w:asciiTheme="minorHAnsi" w:hAnsiTheme="minorHAnsi" w:cstheme="minorBidi"/>
          <w:sz w:val="22"/>
        </w:rPr>
        <w:t xml:space="preserve"> </w:t>
      </w:r>
      <w:proofErr w:type="spellStart"/>
      <w:r w:rsidRPr="3D01335D">
        <w:rPr>
          <w:rFonts w:asciiTheme="minorHAnsi" w:hAnsiTheme="minorHAnsi" w:cstheme="minorBidi"/>
          <w:sz w:val="22"/>
        </w:rPr>
        <w:t>işi</w:t>
      </w:r>
      <w:proofErr w:type="spellEnd"/>
      <w:r w:rsidRPr="3D01335D">
        <w:rPr>
          <w:rFonts w:asciiTheme="minorHAnsi" w:hAnsiTheme="minorHAnsi" w:cstheme="minorBidi"/>
          <w:sz w:val="22"/>
        </w:rPr>
        <w:t xml:space="preserve"> </w:t>
      </w:r>
      <w:proofErr w:type="spellStart"/>
      <w:r w:rsidRPr="3D01335D">
        <w:rPr>
          <w:rFonts w:asciiTheme="minorHAnsi" w:hAnsiTheme="minorHAnsi" w:cstheme="minorBidi"/>
          <w:sz w:val="22"/>
        </w:rPr>
        <w:t>qoyub</w:t>
      </w:r>
      <w:proofErr w:type="spellEnd"/>
      <w:r w:rsidRPr="3D01335D">
        <w:rPr>
          <w:rFonts w:asciiTheme="minorHAnsi" w:hAnsiTheme="minorHAnsi" w:cstheme="minorBidi"/>
          <w:sz w:val="22"/>
        </w:rPr>
        <w:t xml:space="preserve"> </w:t>
      </w:r>
      <w:proofErr w:type="spellStart"/>
      <w:r w:rsidRPr="3D01335D">
        <w:rPr>
          <w:rFonts w:asciiTheme="minorHAnsi" w:hAnsiTheme="minorHAnsi" w:cstheme="minorBidi"/>
          <w:sz w:val="22"/>
        </w:rPr>
        <w:t>söhbət</w:t>
      </w:r>
      <w:proofErr w:type="spellEnd"/>
      <w:r w:rsidRPr="3D01335D">
        <w:rPr>
          <w:rFonts w:asciiTheme="minorHAnsi" w:hAnsiTheme="minorHAnsi" w:cstheme="minorBidi"/>
          <w:sz w:val="22"/>
        </w:rPr>
        <w:t xml:space="preserve"> </w:t>
      </w:r>
      <w:proofErr w:type="spellStart"/>
      <w:r w:rsidRPr="3D01335D">
        <w:rPr>
          <w:rFonts w:asciiTheme="minorHAnsi" w:hAnsiTheme="minorHAnsi" w:cstheme="minorBidi"/>
          <w:sz w:val="22"/>
        </w:rPr>
        <w:t>etməyə</w:t>
      </w:r>
      <w:proofErr w:type="spellEnd"/>
      <w:r w:rsidRPr="3D01335D">
        <w:rPr>
          <w:rFonts w:asciiTheme="minorHAnsi" w:hAnsiTheme="minorHAnsi" w:cstheme="minorBidi"/>
          <w:sz w:val="22"/>
        </w:rPr>
        <w:t xml:space="preserve"> </w:t>
      </w:r>
      <w:proofErr w:type="spellStart"/>
      <w:r w:rsidRPr="3D01335D">
        <w:rPr>
          <w:rFonts w:asciiTheme="minorHAnsi" w:hAnsiTheme="minorHAnsi" w:cstheme="minorBidi"/>
          <w:sz w:val="22"/>
        </w:rPr>
        <w:t>başladı</w:t>
      </w:r>
      <w:proofErr w:type="spellEnd"/>
      <w:r w:rsidRPr="3D01335D">
        <w:rPr>
          <w:rFonts w:asciiTheme="minorHAnsi" w:hAnsiTheme="minorHAnsi" w:cstheme="minorBidi"/>
          <w:sz w:val="22"/>
        </w:rPr>
        <w:t>.</w:t>
      </w:r>
      <w:r w:rsidR="003131AA" w:rsidRPr="3D01335D">
        <w:rPr>
          <w:rFonts w:asciiTheme="minorHAnsi" w:hAnsiTheme="minorHAnsi" w:cstheme="minorBidi"/>
          <w:sz w:val="22"/>
        </w:rPr>
        <w:t xml:space="preserve"> </w:t>
      </w:r>
    </w:p>
    <w:p w14:paraId="26D3E330" w14:textId="5C55D592" w:rsidR="00D46C5A" w:rsidRPr="0087491E" w:rsidRDefault="003131AA" w:rsidP="009C7830">
      <w:pPr>
        <w:numPr>
          <w:ilvl w:val="0"/>
          <w:numId w:val="34"/>
        </w:numPr>
        <w:spacing w:after="0" w:line="360" w:lineRule="auto"/>
        <w:ind w:left="1080" w:right="8" w:firstLine="16"/>
        <w:rPr>
          <w:rFonts w:asciiTheme="minorHAnsi" w:hAnsiTheme="minorHAnsi" w:cstheme="minorHAnsi"/>
          <w:sz w:val="22"/>
        </w:rPr>
      </w:pPr>
      <w:r w:rsidRPr="003131AA">
        <w:rPr>
          <w:rFonts w:asciiTheme="minorHAnsi" w:hAnsiTheme="minorHAnsi" w:cstheme="minorHAnsi"/>
          <w:sz w:val="22"/>
        </w:rPr>
        <w:t xml:space="preserve">Divide before conjunctions and prepositions. </w:t>
      </w:r>
    </w:p>
    <w:p w14:paraId="44FF432F" w14:textId="77777777" w:rsidR="00DD5072" w:rsidRDefault="00DD5072" w:rsidP="00DD5072">
      <w:pPr>
        <w:spacing w:after="0" w:line="360" w:lineRule="auto"/>
        <w:ind w:left="3870" w:right="8" w:hanging="974"/>
        <w:rPr>
          <w:sz w:val="22"/>
        </w:rPr>
      </w:pPr>
      <w:r>
        <w:rPr>
          <w:sz w:val="22"/>
        </w:rPr>
        <w:t xml:space="preserve">Incorrect: </w:t>
      </w:r>
      <w:proofErr w:type="spellStart"/>
      <w:r w:rsidR="40FA1E22" w:rsidRPr="3D01335D">
        <w:rPr>
          <w:sz w:val="22"/>
        </w:rPr>
        <w:t>Uşaqlar</w:t>
      </w:r>
      <w:proofErr w:type="spellEnd"/>
      <w:r w:rsidR="40FA1E22" w:rsidRPr="3D01335D">
        <w:rPr>
          <w:sz w:val="22"/>
        </w:rPr>
        <w:t xml:space="preserve"> </w:t>
      </w:r>
      <w:proofErr w:type="spellStart"/>
      <w:r w:rsidR="40FA1E22" w:rsidRPr="3D01335D">
        <w:rPr>
          <w:sz w:val="22"/>
        </w:rPr>
        <w:t>adama</w:t>
      </w:r>
      <w:proofErr w:type="spellEnd"/>
      <w:r w:rsidR="40FA1E22" w:rsidRPr="3D01335D">
        <w:rPr>
          <w:sz w:val="22"/>
        </w:rPr>
        <w:t xml:space="preserve"> </w:t>
      </w:r>
      <w:proofErr w:type="spellStart"/>
      <w:r w:rsidR="40FA1E22" w:rsidRPr="3D01335D">
        <w:rPr>
          <w:sz w:val="22"/>
        </w:rPr>
        <w:t>baxdılar</w:t>
      </w:r>
      <w:proofErr w:type="spellEnd"/>
      <w:r w:rsidR="40FA1E22" w:rsidRPr="3D01335D">
        <w:rPr>
          <w:sz w:val="22"/>
        </w:rPr>
        <w:t xml:space="preserve"> </w:t>
      </w:r>
      <w:proofErr w:type="spellStart"/>
      <w:r w:rsidR="40FA1E22" w:rsidRPr="3D01335D">
        <w:rPr>
          <w:sz w:val="22"/>
        </w:rPr>
        <w:t>və</w:t>
      </w:r>
      <w:proofErr w:type="spellEnd"/>
    </w:p>
    <w:p w14:paraId="2DBD0B9A" w14:textId="0C416D00" w:rsidR="00D46C5A" w:rsidRPr="00DD5072" w:rsidRDefault="4951B81E" w:rsidP="00DD5072">
      <w:pPr>
        <w:spacing w:after="0" w:line="360" w:lineRule="auto"/>
        <w:ind w:left="3870" w:right="8" w:hanging="90"/>
        <w:rPr>
          <w:sz w:val="22"/>
        </w:rPr>
      </w:pPr>
      <w:proofErr w:type="spellStart"/>
      <w:r w:rsidRPr="3D01335D">
        <w:rPr>
          <w:sz w:val="22"/>
        </w:rPr>
        <w:t>gülüşərək</w:t>
      </w:r>
      <w:proofErr w:type="spellEnd"/>
      <w:r w:rsidRPr="3D01335D">
        <w:rPr>
          <w:sz w:val="22"/>
        </w:rPr>
        <w:t xml:space="preserve"> </w:t>
      </w:r>
      <w:proofErr w:type="spellStart"/>
      <w:r w:rsidRPr="3D01335D">
        <w:rPr>
          <w:sz w:val="22"/>
        </w:rPr>
        <w:t>uzaqlaşdılar</w:t>
      </w:r>
      <w:proofErr w:type="spellEnd"/>
      <w:r w:rsidRPr="3D01335D">
        <w:rPr>
          <w:sz w:val="22"/>
        </w:rPr>
        <w:t>.</w:t>
      </w:r>
      <w:r w:rsidR="003131AA" w:rsidRPr="3D01335D">
        <w:rPr>
          <w:rFonts w:asciiTheme="minorHAnsi" w:hAnsiTheme="minorHAnsi" w:cstheme="minorBidi"/>
          <w:sz w:val="22"/>
        </w:rPr>
        <w:t xml:space="preserve"> </w:t>
      </w:r>
    </w:p>
    <w:p w14:paraId="2D1A6125" w14:textId="77777777" w:rsidR="00DD5072" w:rsidRDefault="00DD5072" w:rsidP="00DD5072">
      <w:pPr>
        <w:spacing w:after="0" w:line="360" w:lineRule="auto"/>
        <w:ind w:left="3870" w:right="8" w:hanging="974"/>
        <w:rPr>
          <w:sz w:val="22"/>
        </w:rPr>
      </w:pPr>
      <w:r>
        <w:rPr>
          <w:sz w:val="22"/>
        </w:rPr>
        <w:t xml:space="preserve">Correct: </w:t>
      </w:r>
      <w:proofErr w:type="spellStart"/>
      <w:r w:rsidR="15C1AB80" w:rsidRPr="3D01335D">
        <w:rPr>
          <w:sz w:val="22"/>
        </w:rPr>
        <w:t>Uşaqlar</w:t>
      </w:r>
      <w:proofErr w:type="spellEnd"/>
      <w:r w:rsidR="15C1AB80" w:rsidRPr="3D01335D">
        <w:rPr>
          <w:sz w:val="22"/>
        </w:rPr>
        <w:t xml:space="preserve"> </w:t>
      </w:r>
      <w:proofErr w:type="spellStart"/>
      <w:r w:rsidR="15C1AB80" w:rsidRPr="3D01335D">
        <w:rPr>
          <w:sz w:val="22"/>
        </w:rPr>
        <w:t>adama</w:t>
      </w:r>
      <w:proofErr w:type="spellEnd"/>
      <w:r w:rsidR="15C1AB80" w:rsidRPr="3D01335D">
        <w:rPr>
          <w:sz w:val="22"/>
        </w:rPr>
        <w:t xml:space="preserve"> </w:t>
      </w:r>
      <w:proofErr w:type="spellStart"/>
      <w:r w:rsidR="15C1AB80" w:rsidRPr="3D01335D">
        <w:rPr>
          <w:sz w:val="22"/>
        </w:rPr>
        <w:t>baxdılar</w:t>
      </w:r>
      <w:proofErr w:type="spellEnd"/>
    </w:p>
    <w:p w14:paraId="7B9990B2" w14:textId="10FF4C2F" w:rsidR="00D46C5A" w:rsidRPr="00FB77F1" w:rsidRDefault="4C726792" w:rsidP="00DD5072">
      <w:pPr>
        <w:spacing w:after="0" w:line="360" w:lineRule="auto"/>
        <w:ind w:left="3690" w:right="8" w:firstLine="0"/>
        <w:rPr>
          <w:rFonts w:asciiTheme="minorHAnsi" w:hAnsiTheme="minorHAnsi" w:cstheme="minorBidi"/>
          <w:sz w:val="22"/>
        </w:rPr>
      </w:pPr>
      <w:proofErr w:type="spellStart"/>
      <w:r w:rsidRPr="00FB77F1">
        <w:rPr>
          <w:rFonts w:asciiTheme="minorHAnsi" w:hAnsiTheme="minorHAnsi" w:cstheme="minorBidi"/>
          <w:sz w:val="22"/>
        </w:rPr>
        <w:t>və</w:t>
      </w:r>
      <w:proofErr w:type="spellEnd"/>
      <w:r w:rsidRPr="00FB77F1">
        <w:rPr>
          <w:rFonts w:asciiTheme="minorHAnsi" w:hAnsiTheme="minorHAnsi" w:cstheme="minorBidi"/>
          <w:sz w:val="22"/>
        </w:rPr>
        <w:t xml:space="preserve"> </w:t>
      </w:r>
      <w:proofErr w:type="spellStart"/>
      <w:r w:rsidRPr="3D01335D">
        <w:rPr>
          <w:sz w:val="22"/>
        </w:rPr>
        <w:t>gülüşərək</w:t>
      </w:r>
      <w:proofErr w:type="spellEnd"/>
      <w:r w:rsidR="009C7830">
        <w:rPr>
          <w:sz w:val="22"/>
        </w:rPr>
        <w:t xml:space="preserve"> </w:t>
      </w:r>
      <w:proofErr w:type="spellStart"/>
      <w:r w:rsidRPr="3D01335D">
        <w:rPr>
          <w:sz w:val="22"/>
        </w:rPr>
        <w:t>uzaqlaşdılar</w:t>
      </w:r>
      <w:proofErr w:type="spellEnd"/>
      <w:r w:rsidRPr="3D01335D">
        <w:rPr>
          <w:sz w:val="22"/>
        </w:rPr>
        <w:t>.</w:t>
      </w:r>
      <w:r w:rsidR="003131AA" w:rsidRPr="00FB77F1">
        <w:rPr>
          <w:rFonts w:asciiTheme="minorHAnsi" w:hAnsiTheme="minorHAnsi" w:cstheme="minorBidi"/>
          <w:sz w:val="22"/>
        </w:rPr>
        <w:t xml:space="preserve"> </w:t>
      </w:r>
    </w:p>
    <w:p w14:paraId="38D62D64" w14:textId="4F820724" w:rsidR="00D46C5A" w:rsidRPr="0087491E" w:rsidRDefault="003131AA" w:rsidP="009C7830">
      <w:pPr>
        <w:numPr>
          <w:ilvl w:val="0"/>
          <w:numId w:val="34"/>
        </w:numPr>
        <w:spacing w:after="0" w:line="360" w:lineRule="auto"/>
        <w:ind w:left="1080" w:right="8" w:firstLine="16"/>
        <w:rPr>
          <w:rFonts w:asciiTheme="minorHAnsi" w:hAnsiTheme="minorHAnsi" w:cstheme="minorHAnsi"/>
          <w:sz w:val="22"/>
        </w:rPr>
      </w:pPr>
      <w:r w:rsidRPr="003131AA">
        <w:rPr>
          <w:rFonts w:asciiTheme="minorHAnsi" w:hAnsiTheme="minorHAnsi" w:cstheme="minorHAnsi"/>
          <w:sz w:val="22"/>
        </w:rPr>
        <w:t xml:space="preserve">Do not separate compound nouns. </w:t>
      </w:r>
    </w:p>
    <w:p w14:paraId="707034AE" w14:textId="77777777" w:rsidR="00DD5072" w:rsidRDefault="00DD5072" w:rsidP="00DD5072">
      <w:pPr>
        <w:spacing w:after="0" w:line="360" w:lineRule="auto"/>
        <w:ind w:left="2880" w:right="8" w:firstLine="16"/>
        <w:rPr>
          <w:rFonts w:asciiTheme="minorHAnsi" w:hAnsiTheme="minorHAnsi" w:cstheme="minorBidi"/>
          <w:sz w:val="22"/>
        </w:rPr>
      </w:pPr>
      <w:r>
        <w:rPr>
          <w:sz w:val="22"/>
        </w:rPr>
        <w:t xml:space="preserve">Incorrect: </w:t>
      </w:r>
      <w:proofErr w:type="spellStart"/>
      <w:r w:rsidR="255F6DF3" w:rsidRPr="3D01335D">
        <w:rPr>
          <w:sz w:val="22"/>
        </w:rPr>
        <w:t>Dostuna</w:t>
      </w:r>
      <w:proofErr w:type="spellEnd"/>
      <w:r w:rsidR="255F6DF3" w:rsidRPr="3D01335D">
        <w:rPr>
          <w:sz w:val="22"/>
        </w:rPr>
        <w:t xml:space="preserve"> </w:t>
      </w:r>
      <w:proofErr w:type="spellStart"/>
      <w:r w:rsidR="255F6DF3" w:rsidRPr="3D01335D">
        <w:rPr>
          <w:sz w:val="22"/>
        </w:rPr>
        <w:t>kürək</w:t>
      </w:r>
      <w:proofErr w:type="spellEnd"/>
    </w:p>
    <w:p w14:paraId="676D80C4" w14:textId="3A3077C9" w:rsidR="00D46C5A" w:rsidRPr="0087491E" w:rsidRDefault="29CBE5D8" w:rsidP="008405B8">
      <w:pPr>
        <w:spacing w:after="0" w:line="360" w:lineRule="auto"/>
        <w:ind w:left="3780" w:right="8" w:firstLine="16"/>
        <w:rPr>
          <w:rFonts w:asciiTheme="minorHAnsi" w:hAnsiTheme="minorHAnsi" w:cstheme="minorBidi"/>
          <w:sz w:val="22"/>
        </w:rPr>
      </w:pPr>
      <w:proofErr w:type="spellStart"/>
      <w:r w:rsidRPr="3D01335D">
        <w:rPr>
          <w:sz w:val="22"/>
        </w:rPr>
        <w:t>çantasını</w:t>
      </w:r>
      <w:proofErr w:type="spellEnd"/>
      <w:r w:rsidRPr="3D01335D">
        <w:rPr>
          <w:sz w:val="22"/>
        </w:rPr>
        <w:t xml:space="preserve"> </w:t>
      </w:r>
      <w:proofErr w:type="spellStart"/>
      <w:r w:rsidRPr="3D01335D">
        <w:rPr>
          <w:sz w:val="22"/>
        </w:rPr>
        <w:t>çox</w:t>
      </w:r>
      <w:proofErr w:type="spellEnd"/>
      <w:r w:rsidRPr="3D01335D">
        <w:rPr>
          <w:sz w:val="22"/>
        </w:rPr>
        <w:t xml:space="preserve"> </w:t>
      </w:r>
      <w:proofErr w:type="spellStart"/>
      <w:r w:rsidRPr="3D01335D">
        <w:rPr>
          <w:sz w:val="22"/>
        </w:rPr>
        <w:t>bəyəndiyini</w:t>
      </w:r>
      <w:proofErr w:type="spellEnd"/>
      <w:r w:rsidR="003131AA" w:rsidRPr="3D01335D">
        <w:rPr>
          <w:rFonts w:asciiTheme="minorHAnsi" w:hAnsiTheme="minorHAnsi" w:cstheme="minorBidi"/>
          <w:sz w:val="22"/>
        </w:rPr>
        <w:t xml:space="preserve"> </w:t>
      </w:r>
      <w:proofErr w:type="spellStart"/>
      <w:r w:rsidR="277DED37" w:rsidRPr="3D01335D">
        <w:rPr>
          <w:sz w:val="22"/>
        </w:rPr>
        <w:t>dedi</w:t>
      </w:r>
      <w:proofErr w:type="spellEnd"/>
      <w:r w:rsidR="277DED37" w:rsidRPr="3D01335D">
        <w:rPr>
          <w:sz w:val="22"/>
        </w:rPr>
        <w:t>.</w:t>
      </w:r>
      <w:r w:rsidR="003131AA" w:rsidRPr="3D01335D">
        <w:rPr>
          <w:rFonts w:asciiTheme="minorHAnsi" w:hAnsiTheme="minorHAnsi" w:cstheme="minorBidi"/>
          <w:sz w:val="22"/>
        </w:rPr>
        <w:t xml:space="preserve"> </w:t>
      </w:r>
    </w:p>
    <w:p w14:paraId="60854C1F" w14:textId="77777777" w:rsidR="00DD5072" w:rsidRDefault="00DD5072" w:rsidP="00DD5072">
      <w:pPr>
        <w:spacing w:after="0" w:line="360" w:lineRule="auto"/>
        <w:ind w:left="2880" w:right="8" w:firstLine="16"/>
        <w:rPr>
          <w:rFonts w:asciiTheme="minorHAnsi" w:hAnsiTheme="minorHAnsi" w:cstheme="minorBidi"/>
          <w:sz w:val="22"/>
        </w:rPr>
      </w:pPr>
      <w:r>
        <w:rPr>
          <w:sz w:val="22"/>
        </w:rPr>
        <w:t xml:space="preserve">Correct: </w:t>
      </w:r>
      <w:proofErr w:type="spellStart"/>
      <w:r w:rsidR="092AF4B9" w:rsidRPr="3D01335D">
        <w:rPr>
          <w:sz w:val="22"/>
        </w:rPr>
        <w:t>Dostuna</w:t>
      </w:r>
      <w:proofErr w:type="spellEnd"/>
      <w:r w:rsidR="092AF4B9" w:rsidRPr="3D01335D">
        <w:rPr>
          <w:sz w:val="22"/>
        </w:rPr>
        <w:t xml:space="preserve"> </w:t>
      </w:r>
      <w:proofErr w:type="spellStart"/>
      <w:r w:rsidR="092AF4B9" w:rsidRPr="3D01335D">
        <w:rPr>
          <w:sz w:val="22"/>
        </w:rPr>
        <w:t>kürək</w:t>
      </w:r>
      <w:proofErr w:type="spellEnd"/>
      <w:r w:rsidR="092AF4B9" w:rsidRPr="3D01335D">
        <w:rPr>
          <w:sz w:val="22"/>
        </w:rPr>
        <w:t xml:space="preserve"> </w:t>
      </w:r>
      <w:proofErr w:type="spellStart"/>
      <w:r w:rsidR="092AF4B9" w:rsidRPr="3D01335D">
        <w:rPr>
          <w:sz w:val="22"/>
        </w:rPr>
        <w:t>çantasını</w:t>
      </w:r>
      <w:proofErr w:type="spellEnd"/>
    </w:p>
    <w:p w14:paraId="45F0EC29" w14:textId="221B6DF6" w:rsidR="00DD5072" w:rsidRPr="0087491E" w:rsidRDefault="20FEF19E" w:rsidP="00CB6241">
      <w:pPr>
        <w:spacing w:after="0" w:line="360" w:lineRule="auto"/>
        <w:ind w:left="3690" w:right="8" w:firstLine="16"/>
        <w:rPr>
          <w:rFonts w:asciiTheme="minorHAnsi" w:hAnsiTheme="minorHAnsi" w:cstheme="minorBidi"/>
          <w:sz w:val="22"/>
        </w:rPr>
      </w:pPr>
      <w:proofErr w:type="spellStart"/>
      <w:r w:rsidRPr="3D01335D">
        <w:rPr>
          <w:sz w:val="22"/>
        </w:rPr>
        <w:t>çox</w:t>
      </w:r>
      <w:proofErr w:type="spellEnd"/>
      <w:r w:rsidRPr="3D01335D">
        <w:rPr>
          <w:sz w:val="22"/>
        </w:rPr>
        <w:t xml:space="preserve"> </w:t>
      </w:r>
      <w:proofErr w:type="spellStart"/>
      <w:r w:rsidRPr="3D01335D">
        <w:rPr>
          <w:sz w:val="22"/>
        </w:rPr>
        <w:t>bəyəndiyini</w:t>
      </w:r>
      <w:proofErr w:type="spellEnd"/>
      <w:r w:rsidRPr="3D01335D">
        <w:rPr>
          <w:sz w:val="22"/>
        </w:rPr>
        <w:t xml:space="preserve"> </w:t>
      </w:r>
      <w:proofErr w:type="spellStart"/>
      <w:r w:rsidRPr="3D01335D">
        <w:rPr>
          <w:sz w:val="22"/>
        </w:rPr>
        <w:t>dedi</w:t>
      </w:r>
      <w:proofErr w:type="spellEnd"/>
      <w:r w:rsidRPr="3D01335D">
        <w:rPr>
          <w:sz w:val="22"/>
        </w:rPr>
        <w:t>.</w:t>
      </w:r>
      <w:r w:rsidR="003131AA" w:rsidRPr="3D01335D">
        <w:rPr>
          <w:rFonts w:asciiTheme="minorHAnsi" w:hAnsiTheme="minorHAnsi" w:cstheme="minorBidi"/>
          <w:sz w:val="22"/>
        </w:rPr>
        <w:t xml:space="preserve"> </w:t>
      </w:r>
    </w:p>
    <w:p w14:paraId="6DC4E842" w14:textId="43F3D0DE" w:rsidR="00D46C5A" w:rsidRPr="0087491E" w:rsidRDefault="003131AA" w:rsidP="009C7830">
      <w:pPr>
        <w:numPr>
          <w:ilvl w:val="0"/>
          <w:numId w:val="34"/>
        </w:numPr>
        <w:spacing w:after="0" w:line="360" w:lineRule="auto"/>
        <w:ind w:left="1080" w:right="8" w:firstLine="16"/>
        <w:rPr>
          <w:rFonts w:asciiTheme="minorHAnsi" w:hAnsiTheme="minorHAnsi" w:cstheme="minorHAnsi"/>
          <w:sz w:val="22"/>
        </w:rPr>
      </w:pPr>
      <w:r w:rsidRPr="003131AA">
        <w:rPr>
          <w:rFonts w:asciiTheme="minorHAnsi" w:hAnsiTheme="minorHAnsi" w:cstheme="minorHAnsi"/>
          <w:sz w:val="22"/>
        </w:rPr>
        <w:lastRenderedPageBreak/>
        <w:t xml:space="preserve">Do not divide a noun from its adjective: </w:t>
      </w:r>
    </w:p>
    <w:p w14:paraId="222DDCBC" w14:textId="77777777" w:rsidR="00DD5072" w:rsidRDefault="00DD5072" w:rsidP="00DD5072">
      <w:pPr>
        <w:spacing w:after="0" w:line="360" w:lineRule="auto"/>
        <w:ind w:left="2880" w:right="8" w:firstLine="16"/>
        <w:rPr>
          <w:sz w:val="22"/>
        </w:rPr>
      </w:pPr>
      <w:r>
        <w:rPr>
          <w:sz w:val="22"/>
        </w:rPr>
        <w:t xml:space="preserve">Incorrect: </w:t>
      </w:r>
      <w:r w:rsidR="66D0695E" w:rsidRPr="3D01335D">
        <w:rPr>
          <w:sz w:val="22"/>
        </w:rPr>
        <w:t xml:space="preserve">Maria </w:t>
      </w:r>
      <w:proofErr w:type="spellStart"/>
      <w:r w:rsidR="66D0695E" w:rsidRPr="3D01335D">
        <w:rPr>
          <w:sz w:val="22"/>
        </w:rPr>
        <w:t>gözəl</w:t>
      </w:r>
      <w:proofErr w:type="spellEnd"/>
    </w:p>
    <w:p w14:paraId="7FD0EA70" w14:textId="4DE696A3" w:rsidR="00D46C5A" w:rsidRPr="0087491E" w:rsidRDefault="0C85D826" w:rsidP="00DD5072">
      <w:pPr>
        <w:spacing w:after="0" w:line="360" w:lineRule="auto"/>
        <w:ind w:left="3780" w:right="8" w:firstLine="16"/>
        <w:rPr>
          <w:rFonts w:asciiTheme="minorHAnsi" w:hAnsiTheme="minorHAnsi" w:cstheme="minorBidi"/>
          <w:sz w:val="22"/>
        </w:rPr>
      </w:pPr>
      <w:proofErr w:type="spellStart"/>
      <w:r w:rsidRPr="3D01335D">
        <w:rPr>
          <w:sz w:val="22"/>
        </w:rPr>
        <w:t>donu</w:t>
      </w:r>
      <w:proofErr w:type="spellEnd"/>
      <w:r w:rsidRPr="3D01335D">
        <w:rPr>
          <w:sz w:val="22"/>
        </w:rPr>
        <w:t xml:space="preserve"> </w:t>
      </w:r>
      <w:proofErr w:type="spellStart"/>
      <w:r w:rsidRPr="3D01335D">
        <w:rPr>
          <w:sz w:val="22"/>
        </w:rPr>
        <w:t>ilə</w:t>
      </w:r>
      <w:proofErr w:type="spellEnd"/>
      <w:r w:rsidRPr="3D01335D">
        <w:rPr>
          <w:sz w:val="22"/>
        </w:rPr>
        <w:t xml:space="preserve"> </w:t>
      </w:r>
      <w:proofErr w:type="spellStart"/>
      <w:r w:rsidRPr="3D01335D">
        <w:rPr>
          <w:sz w:val="22"/>
        </w:rPr>
        <w:t>göz</w:t>
      </w:r>
      <w:proofErr w:type="spellEnd"/>
      <w:r w:rsidRPr="3D01335D">
        <w:rPr>
          <w:sz w:val="22"/>
        </w:rPr>
        <w:t xml:space="preserve"> </w:t>
      </w:r>
      <w:proofErr w:type="spellStart"/>
      <w:r w:rsidRPr="3D01335D">
        <w:rPr>
          <w:sz w:val="22"/>
        </w:rPr>
        <w:t>qamaşdırırdı</w:t>
      </w:r>
      <w:proofErr w:type="spellEnd"/>
      <w:r w:rsidRPr="3D01335D">
        <w:rPr>
          <w:sz w:val="22"/>
        </w:rPr>
        <w:t>.</w:t>
      </w:r>
      <w:r w:rsidR="003131AA" w:rsidRPr="3D01335D">
        <w:rPr>
          <w:rFonts w:asciiTheme="minorHAnsi" w:hAnsiTheme="minorHAnsi" w:cstheme="minorBidi"/>
          <w:sz w:val="22"/>
        </w:rPr>
        <w:t xml:space="preserve">  </w:t>
      </w:r>
    </w:p>
    <w:p w14:paraId="1944A9BC" w14:textId="77777777" w:rsidR="00DD5072" w:rsidRDefault="00DD5072" w:rsidP="00DD5072">
      <w:pPr>
        <w:spacing w:after="0" w:line="360" w:lineRule="auto"/>
        <w:ind w:left="2880" w:right="8" w:firstLine="16"/>
        <w:rPr>
          <w:sz w:val="22"/>
        </w:rPr>
      </w:pPr>
      <w:r>
        <w:rPr>
          <w:sz w:val="22"/>
        </w:rPr>
        <w:t xml:space="preserve">Correct: </w:t>
      </w:r>
      <w:r w:rsidR="7171EA3D" w:rsidRPr="3D01335D">
        <w:rPr>
          <w:sz w:val="22"/>
        </w:rPr>
        <w:t xml:space="preserve">Maria </w:t>
      </w:r>
      <w:proofErr w:type="spellStart"/>
      <w:r w:rsidR="7171EA3D" w:rsidRPr="3D01335D">
        <w:rPr>
          <w:sz w:val="22"/>
        </w:rPr>
        <w:t>gözəl</w:t>
      </w:r>
      <w:proofErr w:type="spellEnd"/>
      <w:r w:rsidR="7171EA3D" w:rsidRPr="3D01335D">
        <w:rPr>
          <w:sz w:val="22"/>
        </w:rPr>
        <w:t xml:space="preserve"> </w:t>
      </w:r>
      <w:proofErr w:type="spellStart"/>
      <w:r w:rsidR="7171EA3D" w:rsidRPr="3D01335D">
        <w:rPr>
          <w:sz w:val="22"/>
        </w:rPr>
        <w:t>donu</w:t>
      </w:r>
      <w:proofErr w:type="spellEnd"/>
      <w:r w:rsidR="7171EA3D" w:rsidRPr="3D01335D">
        <w:rPr>
          <w:sz w:val="22"/>
        </w:rPr>
        <w:t xml:space="preserve"> </w:t>
      </w:r>
      <w:proofErr w:type="spellStart"/>
      <w:r w:rsidR="7171EA3D" w:rsidRPr="3D01335D">
        <w:rPr>
          <w:sz w:val="22"/>
        </w:rPr>
        <w:t>ilə</w:t>
      </w:r>
      <w:proofErr w:type="spellEnd"/>
    </w:p>
    <w:p w14:paraId="0BA8DEF7" w14:textId="3125EBB7" w:rsidR="00D46C5A" w:rsidRPr="00DD5072" w:rsidRDefault="3A874B2C" w:rsidP="00DD5072">
      <w:pPr>
        <w:spacing w:after="0" w:line="360" w:lineRule="auto"/>
        <w:ind w:left="3690" w:right="8"/>
        <w:rPr>
          <w:rFonts w:asciiTheme="minorHAnsi" w:hAnsiTheme="minorHAnsi" w:cstheme="minorBidi"/>
          <w:sz w:val="22"/>
        </w:rPr>
      </w:pPr>
      <w:proofErr w:type="spellStart"/>
      <w:r w:rsidRPr="3D01335D">
        <w:rPr>
          <w:sz w:val="22"/>
        </w:rPr>
        <w:t>göz</w:t>
      </w:r>
      <w:proofErr w:type="spellEnd"/>
      <w:r w:rsidRPr="3D01335D">
        <w:rPr>
          <w:sz w:val="22"/>
        </w:rPr>
        <w:t xml:space="preserve"> </w:t>
      </w:r>
      <w:proofErr w:type="spellStart"/>
      <w:r w:rsidRPr="3D01335D">
        <w:rPr>
          <w:sz w:val="22"/>
        </w:rPr>
        <w:t>qamaşdırırdı</w:t>
      </w:r>
      <w:proofErr w:type="spellEnd"/>
      <w:r w:rsidRPr="3D01335D">
        <w:rPr>
          <w:sz w:val="22"/>
        </w:rPr>
        <w:t>.</w:t>
      </w:r>
      <w:r w:rsidR="003131AA" w:rsidRPr="3D01335D">
        <w:rPr>
          <w:rFonts w:asciiTheme="minorHAnsi" w:hAnsiTheme="minorHAnsi" w:cstheme="minorBidi"/>
          <w:sz w:val="22"/>
        </w:rPr>
        <w:t xml:space="preserve"> </w:t>
      </w:r>
      <w:r w:rsidR="003131AA">
        <w:tab/>
      </w:r>
      <w:r w:rsidR="003131AA" w:rsidRPr="3D01335D">
        <w:rPr>
          <w:rFonts w:asciiTheme="minorHAnsi" w:hAnsiTheme="minorHAnsi" w:cstheme="minorBidi"/>
          <w:sz w:val="22"/>
        </w:rPr>
        <w:t xml:space="preserve"> </w:t>
      </w:r>
      <w:r w:rsidR="003131AA">
        <w:tab/>
      </w:r>
      <w:r w:rsidR="003131AA" w:rsidRPr="3D01335D">
        <w:rPr>
          <w:rFonts w:asciiTheme="minorHAnsi" w:hAnsiTheme="minorHAnsi" w:cstheme="minorBidi"/>
          <w:sz w:val="22"/>
        </w:rPr>
        <w:t xml:space="preserve"> </w:t>
      </w:r>
      <w:r w:rsidR="003131AA">
        <w:tab/>
      </w:r>
      <w:r w:rsidR="003131AA" w:rsidRPr="3D01335D">
        <w:rPr>
          <w:rFonts w:asciiTheme="minorHAnsi" w:hAnsiTheme="minorHAnsi" w:cstheme="minorBidi"/>
          <w:sz w:val="22"/>
        </w:rPr>
        <w:t xml:space="preserve"> </w:t>
      </w:r>
      <w:r w:rsidR="003131AA">
        <w:tab/>
      </w:r>
      <w:r w:rsidR="003131AA" w:rsidRPr="3D01335D">
        <w:rPr>
          <w:rFonts w:asciiTheme="minorHAnsi" w:hAnsiTheme="minorHAnsi" w:cstheme="minorBidi"/>
          <w:sz w:val="22"/>
        </w:rPr>
        <w:t xml:space="preserve"> </w:t>
      </w:r>
      <w:r w:rsidR="003131AA">
        <w:tab/>
      </w:r>
      <w:r w:rsidR="003131AA" w:rsidRPr="3D01335D">
        <w:rPr>
          <w:rFonts w:asciiTheme="minorHAnsi" w:hAnsiTheme="minorHAnsi" w:cstheme="minorBidi"/>
          <w:sz w:val="22"/>
        </w:rPr>
        <w:t xml:space="preserve"> </w:t>
      </w:r>
    </w:p>
    <w:p w14:paraId="5282AF28" w14:textId="3BB51FA4" w:rsidR="00D46C5A" w:rsidRPr="0087491E" w:rsidRDefault="003131AA" w:rsidP="009C7830">
      <w:pPr>
        <w:numPr>
          <w:ilvl w:val="0"/>
          <w:numId w:val="34"/>
        </w:numPr>
        <w:spacing w:after="0" w:line="360" w:lineRule="auto"/>
        <w:ind w:left="1080" w:right="8" w:firstLine="16"/>
        <w:rPr>
          <w:rFonts w:asciiTheme="minorHAnsi" w:hAnsiTheme="minorHAnsi" w:cstheme="minorHAnsi"/>
          <w:sz w:val="22"/>
        </w:rPr>
      </w:pPr>
      <w:r w:rsidRPr="003131AA">
        <w:rPr>
          <w:rFonts w:asciiTheme="minorHAnsi" w:hAnsiTheme="minorHAnsi" w:cstheme="minorHAnsi"/>
          <w:sz w:val="22"/>
        </w:rPr>
        <w:t xml:space="preserve">Do not separate terms of address from names, or first names from last names. </w:t>
      </w:r>
    </w:p>
    <w:p w14:paraId="4C880E87" w14:textId="77777777" w:rsidR="008405B8" w:rsidRDefault="00DD5072" w:rsidP="008405B8">
      <w:pPr>
        <w:spacing w:after="0" w:line="360" w:lineRule="auto"/>
        <w:ind w:left="2880" w:right="8" w:firstLine="16"/>
        <w:rPr>
          <w:sz w:val="22"/>
        </w:rPr>
      </w:pPr>
      <w:r>
        <w:rPr>
          <w:sz w:val="22"/>
        </w:rPr>
        <w:t xml:space="preserve">Incorrect: </w:t>
      </w:r>
      <w:r w:rsidR="160E92DB" w:rsidRPr="3D01335D">
        <w:rPr>
          <w:sz w:val="22"/>
        </w:rPr>
        <w:t xml:space="preserve">Salam, </w:t>
      </w:r>
      <w:proofErr w:type="spellStart"/>
      <w:r w:rsidR="160E92DB" w:rsidRPr="3D01335D">
        <w:rPr>
          <w:sz w:val="22"/>
        </w:rPr>
        <w:t>xanım</w:t>
      </w:r>
      <w:proofErr w:type="spellEnd"/>
    </w:p>
    <w:p w14:paraId="15B1A092" w14:textId="037577F8" w:rsidR="00D46C5A" w:rsidRPr="0087491E" w:rsidRDefault="48183BCA" w:rsidP="008405B8">
      <w:pPr>
        <w:spacing w:after="0" w:line="360" w:lineRule="auto"/>
        <w:ind w:left="3780" w:right="8" w:firstLine="16"/>
        <w:rPr>
          <w:rFonts w:asciiTheme="minorHAnsi" w:hAnsiTheme="minorHAnsi" w:cstheme="minorBidi"/>
          <w:sz w:val="22"/>
        </w:rPr>
      </w:pPr>
      <w:r w:rsidRPr="3D01335D">
        <w:rPr>
          <w:sz w:val="22"/>
        </w:rPr>
        <w:t xml:space="preserve">Higgins </w:t>
      </w:r>
      <w:proofErr w:type="spellStart"/>
      <w:r w:rsidRPr="3D01335D">
        <w:rPr>
          <w:sz w:val="22"/>
        </w:rPr>
        <w:t>ilə</w:t>
      </w:r>
      <w:proofErr w:type="spellEnd"/>
      <w:r w:rsidRPr="3D01335D">
        <w:rPr>
          <w:sz w:val="22"/>
        </w:rPr>
        <w:t xml:space="preserve"> </w:t>
      </w:r>
      <w:proofErr w:type="spellStart"/>
      <w:r w:rsidRPr="3D01335D">
        <w:rPr>
          <w:sz w:val="22"/>
        </w:rPr>
        <w:t>danışa</w:t>
      </w:r>
      <w:proofErr w:type="spellEnd"/>
      <w:r w:rsidRPr="3D01335D">
        <w:rPr>
          <w:sz w:val="22"/>
        </w:rPr>
        <w:t xml:space="preserve"> </w:t>
      </w:r>
      <w:proofErr w:type="spellStart"/>
      <w:r w:rsidRPr="3D01335D">
        <w:rPr>
          <w:sz w:val="22"/>
        </w:rPr>
        <w:t>bilərəm</w:t>
      </w:r>
      <w:proofErr w:type="spellEnd"/>
      <w:r w:rsidRPr="3D01335D">
        <w:rPr>
          <w:sz w:val="22"/>
        </w:rPr>
        <w:t>?</w:t>
      </w:r>
      <w:r w:rsidR="003131AA" w:rsidRPr="3D01335D">
        <w:rPr>
          <w:rFonts w:asciiTheme="minorHAnsi" w:hAnsiTheme="minorHAnsi" w:cstheme="minorBidi"/>
          <w:sz w:val="22"/>
        </w:rPr>
        <w:t xml:space="preserve"> </w:t>
      </w:r>
      <w:r w:rsidR="003131AA">
        <w:tab/>
      </w:r>
      <w:r w:rsidR="003131AA" w:rsidRPr="3D01335D">
        <w:rPr>
          <w:rFonts w:asciiTheme="minorHAnsi" w:hAnsiTheme="minorHAnsi" w:cstheme="minorBidi"/>
          <w:sz w:val="22"/>
        </w:rPr>
        <w:t xml:space="preserve"> </w:t>
      </w:r>
      <w:r w:rsidR="003131AA">
        <w:tab/>
      </w:r>
      <w:r w:rsidR="003131AA" w:rsidRPr="3D01335D">
        <w:rPr>
          <w:rFonts w:asciiTheme="minorHAnsi" w:hAnsiTheme="minorHAnsi" w:cstheme="minorBidi"/>
          <w:sz w:val="22"/>
        </w:rPr>
        <w:t xml:space="preserve"> </w:t>
      </w:r>
      <w:r w:rsidR="003131AA">
        <w:tab/>
      </w:r>
      <w:r w:rsidR="003131AA" w:rsidRPr="3D01335D">
        <w:rPr>
          <w:rFonts w:asciiTheme="minorHAnsi" w:hAnsiTheme="minorHAnsi" w:cstheme="minorBidi"/>
          <w:sz w:val="22"/>
        </w:rPr>
        <w:t xml:space="preserve"> </w:t>
      </w:r>
      <w:r w:rsidR="003131AA">
        <w:tab/>
      </w:r>
      <w:r w:rsidR="003131AA" w:rsidRPr="3D01335D">
        <w:rPr>
          <w:rFonts w:asciiTheme="minorHAnsi" w:hAnsiTheme="minorHAnsi" w:cstheme="minorBidi"/>
          <w:sz w:val="22"/>
        </w:rPr>
        <w:t xml:space="preserve"> </w:t>
      </w:r>
    </w:p>
    <w:p w14:paraId="3C7395B9" w14:textId="77777777" w:rsidR="00DD5072" w:rsidRDefault="00DD5072" w:rsidP="008405B8">
      <w:pPr>
        <w:spacing w:after="0" w:line="360" w:lineRule="auto"/>
        <w:ind w:left="2880" w:right="8" w:firstLine="16"/>
        <w:rPr>
          <w:rFonts w:asciiTheme="minorHAnsi" w:hAnsiTheme="minorHAnsi" w:cstheme="minorBidi"/>
          <w:sz w:val="22"/>
        </w:rPr>
      </w:pPr>
      <w:r>
        <w:rPr>
          <w:sz w:val="22"/>
        </w:rPr>
        <w:t xml:space="preserve">Correct: </w:t>
      </w:r>
      <w:r w:rsidR="0C6A77CF" w:rsidRPr="3D01335D">
        <w:rPr>
          <w:sz w:val="22"/>
        </w:rPr>
        <w:t xml:space="preserve">Salam, </w:t>
      </w:r>
      <w:proofErr w:type="spellStart"/>
      <w:r w:rsidR="0C6A77CF" w:rsidRPr="3D01335D">
        <w:rPr>
          <w:sz w:val="22"/>
        </w:rPr>
        <w:t>xanım</w:t>
      </w:r>
      <w:proofErr w:type="spellEnd"/>
      <w:r w:rsidR="0C6A77CF" w:rsidRPr="3D01335D">
        <w:rPr>
          <w:sz w:val="22"/>
        </w:rPr>
        <w:t xml:space="preserve"> Higgins </w:t>
      </w:r>
      <w:proofErr w:type="spellStart"/>
      <w:r w:rsidR="0C6A77CF" w:rsidRPr="3D01335D">
        <w:rPr>
          <w:sz w:val="22"/>
        </w:rPr>
        <w:t>ilə</w:t>
      </w:r>
      <w:proofErr w:type="spellEnd"/>
    </w:p>
    <w:p w14:paraId="23D78248" w14:textId="1D28ACA2" w:rsidR="00D46C5A" w:rsidRPr="003131AA" w:rsidRDefault="1CF109BF" w:rsidP="008405B8">
      <w:pPr>
        <w:spacing w:after="0" w:line="360" w:lineRule="auto"/>
        <w:ind w:left="3690" w:right="8" w:firstLine="16"/>
        <w:rPr>
          <w:rFonts w:asciiTheme="minorHAnsi" w:hAnsiTheme="minorHAnsi" w:cstheme="minorHAnsi"/>
          <w:sz w:val="22"/>
        </w:rPr>
      </w:pPr>
      <w:proofErr w:type="spellStart"/>
      <w:r w:rsidRPr="3D01335D">
        <w:rPr>
          <w:sz w:val="22"/>
        </w:rPr>
        <w:t>danışa</w:t>
      </w:r>
      <w:proofErr w:type="spellEnd"/>
      <w:r w:rsidRPr="3D01335D">
        <w:rPr>
          <w:sz w:val="22"/>
        </w:rPr>
        <w:t xml:space="preserve"> </w:t>
      </w:r>
      <w:proofErr w:type="spellStart"/>
      <w:r w:rsidRPr="3D01335D">
        <w:rPr>
          <w:sz w:val="22"/>
        </w:rPr>
        <w:t>bilərəm</w:t>
      </w:r>
      <w:proofErr w:type="spellEnd"/>
      <w:r w:rsidRPr="3D01335D">
        <w:rPr>
          <w:sz w:val="22"/>
        </w:rPr>
        <w:t>?</w:t>
      </w:r>
      <w:r w:rsidR="003131AA" w:rsidRPr="3D01335D">
        <w:rPr>
          <w:rFonts w:asciiTheme="minorHAnsi" w:hAnsiTheme="minorHAnsi" w:cstheme="minorBidi"/>
          <w:sz w:val="22"/>
        </w:rPr>
        <w:t xml:space="preserve"> </w:t>
      </w:r>
      <w:r w:rsidR="003131AA">
        <w:tab/>
      </w:r>
      <w:r w:rsidR="003131AA" w:rsidRPr="003131AA">
        <w:rPr>
          <w:rFonts w:asciiTheme="minorHAnsi" w:hAnsiTheme="minorHAnsi" w:cstheme="minorHAnsi"/>
          <w:sz w:val="22"/>
        </w:rPr>
        <w:t xml:space="preserve"> </w:t>
      </w:r>
    </w:p>
    <w:p w14:paraId="55EAE8E8" w14:textId="77777777" w:rsidR="008405B8" w:rsidRDefault="003131AA" w:rsidP="008405B8">
      <w:pPr>
        <w:numPr>
          <w:ilvl w:val="0"/>
          <w:numId w:val="34"/>
        </w:numPr>
        <w:spacing w:after="0" w:line="360" w:lineRule="auto"/>
        <w:ind w:left="1530" w:right="8" w:hanging="434"/>
        <w:rPr>
          <w:rFonts w:asciiTheme="minorHAnsi" w:hAnsiTheme="minorHAnsi" w:cstheme="minorHAnsi"/>
          <w:sz w:val="22"/>
        </w:rPr>
      </w:pPr>
      <w:r w:rsidRPr="003131AA">
        <w:rPr>
          <w:rFonts w:asciiTheme="minorHAnsi" w:hAnsiTheme="minorHAnsi" w:cstheme="minorHAnsi"/>
          <w:sz w:val="22"/>
        </w:rPr>
        <w:t>Do not leave many words on one line and just a few or only one short word on the other one. Shorten the subtitle, introduce an early line break if feasible, or rephrase the sentence</w:t>
      </w:r>
    </w:p>
    <w:p w14:paraId="31559AE1" w14:textId="37EE8ED9" w:rsidR="00D46C5A" w:rsidRPr="0087491E" w:rsidRDefault="003131AA" w:rsidP="008405B8">
      <w:pPr>
        <w:spacing w:after="0" w:line="360" w:lineRule="auto"/>
        <w:ind w:left="1530" w:right="8" w:firstLine="0"/>
        <w:rPr>
          <w:rFonts w:asciiTheme="minorHAnsi" w:hAnsiTheme="minorHAnsi" w:cstheme="minorHAnsi"/>
          <w:sz w:val="22"/>
        </w:rPr>
      </w:pPr>
      <w:r w:rsidRPr="003131AA">
        <w:rPr>
          <w:rFonts w:asciiTheme="minorHAnsi" w:hAnsiTheme="minorHAnsi" w:cstheme="minorHAnsi"/>
          <w:sz w:val="22"/>
        </w:rPr>
        <w:t xml:space="preserve">to address this issue: </w:t>
      </w:r>
    </w:p>
    <w:p w14:paraId="16037034" w14:textId="77777777" w:rsidR="00DD5072" w:rsidRDefault="00DD5072" w:rsidP="008405B8">
      <w:pPr>
        <w:spacing w:after="0" w:line="360" w:lineRule="auto"/>
        <w:ind w:left="2880" w:right="8" w:firstLine="16"/>
        <w:rPr>
          <w:rFonts w:asciiTheme="minorHAnsi" w:hAnsiTheme="minorHAnsi" w:cstheme="minorBidi"/>
          <w:sz w:val="22"/>
        </w:rPr>
      </w:pPr>
      <w:r>
        <w:rPr>
          <w:sz w:val="22"/>
        </w:rPr>
        <w:t xml:space="preserve">Incorrect: </w:t>
      </w:r>
      <w:proofErr w:type="spellStart"/>
      <w:r w:rsidR="28131760" w:rsidRPr="3D01335D">
        <w:rPr>
          <w:sz w:val="22"/>
        </w:rPr>
        <w:t>Mənə</w:t>
      </w:r>
      <w:proofErr w:type="spellEnd"/>
      <w:r w:rsidR="28131760" w:rsidRPr="3D01335D">
        <w:rPr>
          <w:sz w:val="22"/>
        </w:rPr>
        <w:t xml:space="preserve"> </w:t>
      </w:r>
      <w:proofErr w:type="spellStart"/>
      <w:r w:rsidR="28131760" w:rsidRPr="3D01335D">
        <w:rPr>
          <w:sz w:val="22"/>
        </w:rPr>
        <w:t>verilən</w:t>
      </w:r>
      <w:proofErr w:type="spellEnd"/>
      <w:r w:rsidR="28131760" w:rsidRPr="3D01335D">
        <w:rPr>
          <w:sz w:val="22"/>
        </w:rPr>
        <w:t xml:space="preserve"> </w:t>
      </w:r>
      <w:proofErr w:type="spellStart"/>
      <w:r w:rsidR="28131760" w:rsidRPr="3D01335D">
        <w:rPr>
          <w:sz w:val="22"/>
        </w:rPr>
        <w:t>tapşırıqdan</w:t>
      </w:r>
      <w:proofErr w:type="spellEnd"/>
      <w:r w:rsidR="28131760" w:rsidRPr="3D01335D">
        <w:rPr>
          <w:sz w:val="22"/>
        </w:rPr>
        <w:t xml:space="preserve"> </w:t>
      </w:r>
      <w:proofErr w:type="spellStart"/>
      <w:r w:rsidR="28131760" w:rsidRPr="3D01335D">
        <w:rPr>
          <w:sz w:val="22"/>
        </w:rPr>
        <w:t>məmnun</w:t>
      </w:r>
      <w:proofErr w:type="spellEnd"/>
      <w:r w:rsidR="28131760" w:rsidRPr="3D01335D">
        <w:rPr>
          <w:sz w:val="22"/>
        </w:rPr>
        <w:t xml:space="preserve"> </w:t>
      </w:r>
      <w:proofErr w:type="spellStart"/>
      <w:r w:rsidR="28131760" w:rsidRPr="3D01335D">
        <w:rPr>
          <w:sz w:val="22"/>
        </w:rPr>
        <w:t>olduğumu</w:t>
      </w:r>
      <w:proofErr w:type="spellEnd"/>
    </w:p>
    <w:p w14:paraId="3C23812E" w14:textId="74C3C903" w:rsidR="00D46C5A" w:rsidRPr="003131AA" w:rsidRDefault="1894A655" w:rsidP="008405B8">
      <w:pPr>
        <w:spacing w:after="0" w:line="360" w:lineRule="auto"/>
        <w:ind w:left="3780" w:right="8" w:firstLine="16"/>
        <w:rPr>
          <w:rFonts w:asciiTheme="minorHAnsi" w:hAnsiTheme="minorHAnsi" w:cstheme="minorBidi"/>
          <w:sz w:val="22"/>
        </w:rPr>
      </w:pPr>
      <w:proofErr w:type="spellStart"/>
      <w:r w:rsidRPr="3D01335D">
        <w:rPr>
          <w:sz w:val="22"/>
        </w:rPr>
        <w:t>dedim</w:t>
      </w:r>
      <w:proofErr w:type="spellEnd"/>
      <w:r w:rsidRPr="3D01335D">
        <w:rPr>
          <w:sz w:val="22"/>
        </w:rPr>
        <w:t>.</w:t>
      </w:r>
      <w:r w:rsidR="003131AA" w:rsidRPr="3D01335D">
        <w:rPr>
          <w:rFonts w:asciiTheme="minorHAnsi" w:hAnsiTheme="minorHAnsi" w:cstheme="minorBidi"/>
          <w:sz w:val="22"/>
        </w:rPr>
        <w:t xml:space="preserve"> </w:t>
      </w:r>
    </w:p>
    <w:p w14:paraId="2E1EC10F" w14:textId="77777777" w:rsidR="00DD5072" w:rsidRDefault="00DD5072" w:rsidP="008405B8">
      <w:pPr>
        <w:spacing w:after="0" w:line="360" w:lineRule="auto"/>
        <w:ind w:left="2880" w:right="8" w:firstLine="16"/>
        <w:rPr>
          <w:rFonts w:asciiTheme="minorHAnsi" w:hAnsiTheme="minorHAnsi" w:cstheme="minorBidi"/>
          <w:sz w:val="22"/>
        </w:rPr>
      </w:pPr>
      <w:r>
        <w:rPr>
          <w:sz w:val="22"/>
        </w:rPr>
        <w:t xml:space="preserve">Correct: </w:t>
      </w:r>
      <w:proofErr w:type="spellStart"/>
      <w:r w:rsidR="5BF09D88" w:rsidRPr="3D01335D">
        <w:rPr>
          <w:sz w:val="22"/>
        </w:rPr>
        <w:t>Mənə</w:t>
      </w:r>
      <w:proofErr w:type="spellEnd"/>
      <w:r w:rsidR="5BF09D88" w:rsidRPr="3D01335D">
        <w:rPr>
          <w:sz w:val="22"/>
        </w:rPr>
        <w:t xml:space="preserve"> </w:t>
      </w:r>
      <w:proofErr w:type="spellStart"/>
      <w:r w:rsidR="5BF09D88" w:rsidRPr="3D01335D">
        <w:rPr>
          <w:sz w:val="22"/>
        </w:rPr>
        <w:t>verilən</w:t>
      </w:r>
      <w:proofErr w:type="spellEnd"/>
      <w:r w:rsidR="5BF09D88" w:rsidRPr="3D01335D">
        <w:rPr>
          <w:sz w:val="22"/>
        </w:rPr>
        <w:t xml:space="preserve"> </w:t>
      </w:r>
      <w:proofErr w:type="spellStart"/>
      <w:r w:rsidR="5BF09D88" w:rsidRPr="3D01335D">
        <w:rPr>
          <w:sz w:val="22"/>
        </w:rPr>
        <w:t>tapşırıqdan</w:t>
      </w:r>
      <w:proofErr w:type="spellEnd"/>
      <w:r w:rsidR="003131AA" w:rsidRPr="3D01335D">
        <w:rPr>
          <w:rFonts w:asciiTheme="minorHAnsi" w:hAnsiTheme="minorHAnsi" w:cstheme="minorBidi"/>
          <w:sz w:val="22"/>
        </w:rPr>
        <w:t xml:space="preserve">  </w:t>
      </w:r>
    </w:p>
    <w:p w14:paraId="0C79E394" w14:textId="5FA09270" w:rsidR="00D46C5A" w:rsidRPr="0087491E" w:rsidRDefault="31DA754B" w:rsidP="008405B8">
      <w:pPr>
        <w:spacing w:after="0" w:line="360" w:lineRule="auto"/>
        <w:ind w:left="3690" w:right="8"/>
        <w:rPr>
          <w:rFonts w:asciiTheme="minorHAnsi" w:hAnsiTheme="minorHAnsi" w:cstheme="minorBidi"/>
          <w:sz w:val="22"/>
        </w:rPr>
      </w:pPr>
      <w:proofErr w:type="spellStart"/>
      <w:r w:rsidRPr="3D01335D">
        <w:rPr>
          <w:sz w:val="22"/>
        </w:rPr>
        <w:t>məmnun</w:t>
      </w:r>
      <w:proofErr w:type="spellEnd"/>
      <w:r w:rsidRPr="3D01335D">
        <w:rPr>
          <w:sz w:val="22"/>
        </w:rPr>
        <w:t xml:space="preserve"> </w:t>
      </w:r>
      <w:proofErr w:type="spellStart"/>
      <w:r w:rsidRPr="3D01335D">
        <w:rPr>
          <w:sz w:val="22"/>
        </w:rPr>
        <w:t>olduğumu</w:t>
      </w:r>
      <w:proofErr w:type="spellEnd"/>
      <w:r w:rsidRPr="3D01335D">
        <w:rPr>
          <w:sz w:val="22"/>
        </w:rPr>
        <w:t xml:space="preserve"> </w:t>
      </w:r>
      <w:proofErr w:type="spellStart"/>
      <w:r w:rsidRPr="3D01335D">
        <w:rPr>
          <w:sz w:val="22"/>
        </w:rPr>
        <w:t>dedim</w:t>
      </w:r>
      <w:proofErr w:type="spellEnd"/>
      <w:r w:rsidRPr="3D01335D">
        <w:rPr>
          <w:sz w:val="22"/>
        </w:rPr>
        <w:t>.</w:t>
      </w:r>
      <w:r w:rsidR="003131AA" w:rsidRPr="3D01335D">
        <w:rPr>
          <w:rFonts w:asciiTheme="minorHAnsi" w:hAnsiTheme="minorHAnsi" w:cstheme="minorBidi"/>
          <w:sz w:val="22"/>
        </w:rPr>
        <w:t xml:space="preserve"> </w:t>
      </w:r>
    </w:p>
    <w:p w14:paraId="4BA85AB8" w14:textId="15378D99" w:rsidR="00D46C5A" w:rsidRPr="0087491E" w:rsidRDefault="003131AA" w:rsidP="008405B8">
      <w:pPr>
        <w:numPr>
          <w:ilvl w:val="0"/>
          <w:numId w:val="34"/>
        </w:numPr>
        <w:spacing w:after="0" w:line="360" w:lineRule="auto"/>
        <w:ind w:left="1440" w:right="8" w:hanging="344"/>
        <w:rPr>
          <w:rFonts w:asciiTheme="minorHAnsi" w:hAnsiTheme="minorHAnsi" w:cstheme="minorHAnsi"/>
          <w:sz w:val="22"/>
        </w:rPr>
      </w:pPr>
      <w:r w:rsidRPr="003131AA">
        <w:rPr>
          <w:rFonts w:asciiTheme="minorHAnsi" w:hAnsiTheme="minorHAnsi" w:cstheme="minorHAnsi"/>
          <w:sz w:val="22"/>
        </w:rPr>
        <w:t>Prefer to keep word groups together when presenting a list of nouns or back-to-back adjectives, rather than breaking before the conjunction.</w:t>
      </w:r>
    </w:p>
    <w:p w14:paraId="4F7F1CC1" w14:textId="2B568FE0" w:rsidR="00D46C5A" w:rsidRPr="0087491E" w:rsidRDefault="00DD5072" w:rsidP="008405B8">
      <w:pPr>
        <w:spacing w:after="0" w:line="360" w:lineRule="auto"/>
        <w:ind w:left="2880" w:right="8" w:firstLine="0"/>
        <w:rPr>
          <w:rFonts w:asciiTheme="minorHAnsi" w:hAnsiTheme="minorHAnsi" w:cstheme="minorBidi"/>
          <w:sz w:val="22"/>
        </w:rPr>
      </w:pPr>
      <w:r>
        <w:rPr>
          <w:sz w:val="22"/>
        </w:rPr>
        <w:t xml:space="preserve">Incorrect: </w:t>
      </w:r>
      <w:proofErr w:type="spellStart"/>
      <w:r w:rsidR="4495F858" w:rsidRPr="3D01335D">
        <w:rPr>
          <w:sz w:val="22"/>
        </w:rPr>
        <w:t>Qələm</w:t>
      </w:r>
      <w:proofErr w:type="spellEnd"/>
      <w:r w:rsidR="4495F858" w:rsidRPr="3D01335D">
        <w:rPr>
          <w:sz w:val="22"/>
        </w:rPr>
        <w:t xml:space="preserve">, </w:t>
      </w:r>
      <w:proofErr w:type="spellStart"/>
      <w:r w:rsidR="4495F858" w:rsidRPr="3D01335D">
        <w:rPr>
          <w:sz w:val="22"/>
        </w:rPr>
        <w:t>pozan</w:t>
      </w:r>
      <w:proofErr w:type="spellEnd"/>
      <w:r w:rsidR="4495F858" w:rsidRPr="3D01335D">
        <w:rPr>
          <w:sz w:val="22"/>
        </w:rPr>
        <w:t xml:space="preserve"> </w:t>
      </w:r>
      <w:proofErr w:type="spellStart"/>
      <w:r w:rsidR="4495F858" w:rsidRPr="3D01335D">
        <w:rPr>
          <w:sz w:val="22"/>
        </w:rPr>
        <w:t>və</w:t>
      </w:r>
      <w:proofErr w:type="spellEnd"/>
      <w:r w:rsidR="4495F858" w:rsidRPr="3D01335D">
        <w:rPr>
          <w:sz w:val="22"/>
        </w:rPr>
        <w:t xml:space="preserve"> </w:t>
      </w:r>
      <w:proofErr w:type="spellStart"/>
      <w:r w:rsidR="4495F858" w:rsidRPr="3D01335D">
        <w:rPr>
          <w:sz w:val="22"/>
        </w:rPr>
        <w:t>dəftər</w:t>
      </w:r>
      <w:proofErr w:type="spellEnd"/>
      <w:r w:rsidR="4495F858" w:rsidRPr="3D01335D">
        <w:rPr>
          <w:sz w:val="22"/>
        </w:rPr>
        <w:t xml:space="preserve"> </w:t>
      </w:r>
      <w:proofErr w:type="spellStart"/>
      <w:r w:rsidR="4495F858" w:rsidRPr="3D01335D">
        <w:rPr>
          <w:sz w:val="22"/>
        </w:rPr>
        <w:t>almaq</w:t>
      </w:r>
      <w:proofErr w:type="spellEnd"/>
      <w:r w:rsidR="4495F858" w:rsidRPr="3D01335D">
        <w:rPr>
          <w:sz w:val="22"/>
        </w:rPr>
        <w:t xml:space="preserve"> </w:t>
      </w:r>
      <w:proofErr w:type="spellStart"/>
      <w:r w:rsidR="4495F858" w:rsidRPr="3D01335D">
        <w:rPr>
          <w:sz w:val="22"/>
        </w:rPr>
        <w:t>üçün</w:t>
      </w:r>
      <w:proofErr w:type="spellEnd"/>
      <w:r w:rsidR="4495F858" w:rsidRPr="3D01335D">
        <w:rPr>
          <w:sz w:val="22"/>
        </w:rPr>
        <w:t xml:space="preserve"> </w:t>
      </w:r>
      <w:proofErr w:type="spellStart"/>
      <w:r w:rsidR="4495F858" w:rsidRPr="3D01335D">
        <w:rPr>
          <w:sz w:val="22"/>
        </w:rPr>
        <w:t>dəftərxanaya</w:t>
      </w:r>
      <w:proofErr w:type="spellEnd"/>
      <w:r w:rsidR="4495F858" w:rsidRPr="3D01335D">
        <w:rPr>
          <w:sz w:val="22"/>
        </w:rPr>
        <w:t xml:space="preserve"> </w:t>
      </w:r>
      <w:proofErr w:type="spellStart"/>
      <w:r w:rsidR="4495F858" w:rsidRPr="3D01335D">
        <w:rPr>
          <w:sz w:val="22"/>
        </w:rPr>
        <w:t>getdi</w:t>
      </w:r>
      <w:proofErr w:type="spellEnd"/>
      <w:r w:rsidR="4495F858" w:rsidRPr="3D01335D">
        <w:rPr>
          <w:sz w:val="22"/>
        </w:rPr>
        <w:t>.</w:t>
      </w:r>
      <w:r w:rsidR="003131AA" w:rsidRPr="3D01335D">
        <w:rPr>
          <w:rFonts w:asciiTheme="minorHAnsi" w:hAnsiTheme="minorHAnsi" w:cstheme="minorBidi"/>
          <w:sz w:val="22"/>
        </w:rPr>
        <w:t xml:space="preserve"> </w:t>
      </w:r>
      <w:r w:rsidR="003131AA">
        <w:tab/>
      </w:r>
      <w:r w:rsidR="003131AA" w:rsidRPr="3D01335D">
        <w:rPr>
          <w:rFonts w:asciiTheme="minorHAnsi" w:hAnsiTheme="minorHAnsi" w:cstheme="minorBidi"/>
          <w:sz w:val="22"/>
        </w:rPr>
        <w:t xml:space="preserve"> </w:t>
      </w:r>
      <w:r w:rsidR="003131AA">
        <w:tab/>
      </w:r>
      <w:r w:rsidR="003131AA" w:rsidRPr="3D01335D">
        <w:rPr>
          <w:rFonts w:asciiTheme="minorHAnsi" w:hAnsiTheme="minorHAnsi" w:cstheme="minorBidi"/>
          <w:sz w:val="22"/>
        </w:rPr>
        <w:t xml:space="preserve"> </w:t>
      </w:r>
    </w:p>
    <w:p w14:paraId="4282E9DF" w14:textId="77777777" w:rsidR="00DD5072" w:rsidRDefault="00DD5072" w:rsidP="008405B8">
      <w:pPr>
        <w:spacing w:after="0" w:line="360" w:lineRule="auto"/>
        <w:ind w:left="2880" w:right="8" w:firstLine="0"/>
        <w:rPr>
          <w:rFonts w:asciiTheme="minorHAnsi" w:hAnsiTheme="minorHAnsi" w:cstheme="minorBidi"/>
          <w:sz w:val="22"/>
        </w:rPr>
      </w:pPr>
      <w:r>
        <w:rPr>
          <w:sz w:val="22"/>
        </w:rPr>
        <w:t xml:space="preserve">Correct: </w:t>
      </w:r>
      <w:proofErr w:type="spellStart"/>
      <w:r w:rsidR="7E126B45" w:rsidRPr="3D01335D">
        <w:rPr>
          <w:sz w:val="22"/>
        </w:rPr>
        <w:t>Qələm</w:t>
      </w:r>
      <w:proofErr w:type="spellEnd"/>
      <w:r w:rsidR="7E126B45" w:rsidRPr="3D01335D">
        <w:rPr>
          <w:sz w:val="22"/>
        </w:rPr>
        <w:t xml:space="preserve">, </w:t>
      </w:r>
      <w:proofErr w:type="spellStart"/>
      <w:r w:rsidR="7E126B45" w:rsidRPr="3D01335D">
        <w:rPr>
          <w:sz w:val="22"/>
        </w:rPr>
        <w:t>pozan</w:t>
      </w:r>
      <w:proofErr w:type="spellEnd"/>
      <w:r w:rsidR="7E126B45" w:rsidRPr="3D01335D">
        <w:rPr>
          <w:sz w:val="22"/>
        </w:rPr>
        <w:t xml:space="preserve"> </w:t>
      </w:r>
      <w:proofErr w:type="spellStart"/>
      <w:r w:rsidR="7E126B45" w:rsidRPr="3D01335D">
        <w:rPr>
          <w:sz w:val="22"/>
        </w:rPr>
        <w:t>və</w:t>
      </w:r>
      <w:proofErr w:type="spellEnd"/>
      <w:r w:rsidR="7E126B45" w:rsidRPr="3D01335D">
        <w:rPr>
          <w:sz w:val="22"/>
        </w:rPr>
        <w:t xml:space="preserve"> </w:t>
      </w:r>
      <w:proofErr w:type="spellStart"/>
      <w:r w:rsidR="7E126B45" w:rsidRPr="3D01335D">
        <w:rPr>
          <w:sz w:val="22"/>
        </w:rPr>
        <w:t>dəftər</w:t>
      </w:r>
      <w:proofErr w:type="spellEnd"/>
      <w:r w:rsidR="7E126B45" w:rsidRPr="3D01335D">
        <w:rPr>
          <w:sz w:val="22"/>
        </w:rPr>
        <w:t xml:space="preserve"> </w:t>
      </w:r>
      <w:proofErr w:type="spellStart"/>
      <w:r w:rsidR="7E126B45" w:rsidRPr="3D01335D">
        <w:rPr>
          <w:sz w:val="22"/>
        </w:rPr>
        <w:t>almaq</w:t>
      </w:r>
      <w:proofErr w:type="spellEnd"/>
      <w:r w:rsidR="7E126B45" w:rsidRPr="3D01335D">
        <w:rPr>
          <w:sz w:val="22"/>
        </w:rPr>
        <w:t xml:space="preserve"> </w:t>
      </w:r>
      <w:proofErr w:type="spellStart"/>
      <w:r w:rsidR="7E126B45" w:rsidRPr="3D01335D">
        <w:rPr>
          <w:sz w:val="22"/>
        </w:rPr>
        <w:t>üçün</w:t>
      </w:r>
      <w:proofErr w:type="spellEnd"/>
    </w:p>
    <w:p w14:paraId="5A7F0702" w14:textId="146003EA" w:rsidR="00D46C5A" w:rsidRPr="003131AA" w:rsidRDefault="491358B4" w:rsidP="008405B8">
      <w:pPr>
        <w:spacing w:after="0" w:line="360" w:lineRule="auto"/>
        <w:ind w:left="3690" w:right="8" w:firstLine="0"/>
        <w:rPr>
          <w:rFonts w:asciiTheme="minorHAnsi" w:hAnsiTheme="minorHAnsi" w:cstheme="minorBidi"/>
          <w:sz w:val="22"/>
        </w:rPr>
      </w:pPr>
      <w:proofErr w:type="spellStart"/>
      <w:r w:rsidRPr="3D01335D">
        <w:rPr>
          <w:sz w:val="22"/>
        </w:rPr>
        <w:t>dəftərxanaya</w:t>
      </w:r>
      <w:proofErr w:type="spellEnd"/>
      <w:r w:rsidRPr="3D01335D">
        <w:rPr>
          <w:sz w:val="22"/>
        </w:rPr>
        <w:t xml:space="preserve"> </w:t>
      </w:r>
      <w:proofErr w:type="spellStart"/>
      <w:r w:rsidRPr="3D01335D">
        <w:rPr>
          <w:sz w:val="22"/>
        </w:rPr>
        <w:t>getdi</w:t>
      </w:r>
      <w:proofErr w:type="spellEnd"/>
      <w:r w:rsidRPr="3D01335D">
        <w:rPr>
          <w:sz w:val="22"/>
        </w:rPr>
        <w:t>.</w:t>
      </w:r>
      <w:r w:rsidR="003131AA" w:rsidRPr="3D01335D">
        <w:rPr>
          <w:rFonts w:asciiTheme="minorHAnsi" w:hAnsiTheme="minorHAnsi" w:cstheme="minorBidi"/>
          <w:sz w:val="22"/>
        </w:rPr>
        <w:t xml:space="preserve"> </w:t>
      </w:r>
    </w:p>
    <w:p w14:paraId="563CAAF9" w14:textId="77777777" w:rsidR="00D46C5A" w:rsidRPr="003131AA" w:rsidRDefault="003131AA" w:rsidP="0044773B">
      <w:pPr>
        <w:spacing w:after="0" w:line="360" w:lineRule="auto"/>
        <w:ind w:left="264" w:firstLine="0"/>
        <w:rPr>
          <w:rFonts w:asciiTheme="minorHAnsi" w:hAnsiTheme="minorHAnsi" w:cstheme="minorHAnsi"/>
          <w:sz w:val="22"/>
        </w:rPr>
      </w:pPr>
      <w:r w:rsidRPr="003131AA">
        <w:rPr>
          <w:rFonts w:asciiTheme="minorHAnsi" w:hAnsiTheme="minorHAnsi" w:cstheme="minorHAnsi"/>
          <w:sz w:val="22"/>
        </w:rPr>
        <w:t xml:space="preserve"> </w:t>
      </w:r>
    </w:p>
    <w:p w14:paraId="7077E4BA" w14:textId="053C8834" w:rsidR="00D46C5A" w:rsidRPr="0044773B" w:rsidRDefault="003131AA" w:rsidP="0044773B">
      <w:pPr>
        <w:pStyle w:val="Heading1"/>
        <w:numPr>
          <w:ilvl w:val="0"/>
          <w:numId w:val="33"/>
        </w:numPr>
        <w:spacing w:after="0" w:line="360" w:lineRule="auto"/>
        <w:ind w:left="630" w:hanging="450"/>
        <w:rPr>
          <w:sz w:val="28"/>
          <w:szCs w:val="28"/>
        </w:rPr>
      </w:pPr>
      <w:bookmarkStart w:id="8" w:name="_Toc224136756"/>
      <w:r w:rsidRPr="0044773B">
        <w:rPr>
          <w:sz w:val="28"/>
          <w:szCs w:val="28"/>
        </w:rPr>
        <w:t>Positioning</w:t>
      </w:r>
      <w:bookmarkEnd w:id="8"/>
      <w:r w:rsidRPr="0044773B">
        <w:rPr>
          <w:sz w:val="28"/>
          <w:szCs w:val="28"/>
        </w:rPr>
        <w:t xml:space="preserve">  </w:t>
      </w:r>
    </w:p>
    <w:p w14:paraId="428E9E58" w14:textId="77777777" w:rsidR="00D46C5A" w:rsidRPr="003131AA" w:rsidRDefault="003131AA" w:rsidP="005438E3">
      <w:pPr>
        <w:spacing w:after="0" w:line="360" w:lineRule="auto"/>
        <w:ind w:left="720"/>
        <w:rPr>
          <w:rFonts w:asciiTheme="minorHAnsi" w:hAnsiTheme="minorHAnsi" w:cstheme="minorHAnsi"/>
          <w:sz w:val="22"/>
        </w:rPr>
      </w:pPr>
      <w:r w:rsidRPr="003131AA">
        <w:rPr>
          <w:rFonts w:asciiTheme="minorHAnsi" w:hAnsiTheme="minorHAnsi" w:cstheme="minorHAnsi"/>
          <w:b/>
          <w:sz w:val="22"/>
        </w:rPr>
        <w:t xml:space="preserve">8.1. </w:t>
      </w:r>
      <w:r w:rsidRPr="003131AA">
        <w:rPr>
          <w:rFonts w:asciiTheme="minorHAnsi" w:hAnsiTheme="minorHAnsi" w:cstheme="minorHAnsi"/>
          <w:sz w:val="22"/>
        </w:rPr>
        <w:t xml:space="preserve">Subtitles should be center-justified and placed at the bottom of the screen.  </w:t>
      </w:r>
    </w:p>
    <w:p w14:paraId="745D69A9" w14:textId="77777777" w:rsidR="00D46C5A" w:rsidRPr="003131AA" w:rsidRDefault="003131AA" w:rsidP="005438E3">
      <w:pPr>
        <w:spacing w:after="0" w:line="360" w:lineRule="auto"/>
        <w:ind w:left="1080" w:hanging="360"/>
        <w:rPr>
          <w:rFonts w:asciiTheme="minorHAnsi" w:hAnsiTheme="minorHAnsi" w:cstheme="minorHAnsi"/>
          <w:sz w:val="22"/>
        </w:rPr>
      </w:pPr>
      <w:r w:rsidRPr="003131AA">
        <w:rPr>
          <w:rFonts w:asciiTheme="minorHAnsi" w:hAnsiTheme="minorHAnsi" w:cstheme="minorHAnsi"/>
          <w:b/>
          <w:sz w:val="22"/>
        </w:rPr>
        <w:t xml:space="preserve">8.2. </w:t>
      </w:r>
      <w:r w:rsidRPr="003131AA">
        <w:rPr>
          <w:rFonts w:asciiTheme="minorHAnsi" w:hAnsiTheme="minorHAnsi" w:cstheme="minorHAnsi"/>
          <w:sz w:val="22"/>
        </w:rPr>
        <w:t xml:space="preserve">If there is OST (on-screen text: such as credits/forced narratives) that appears in the lower third of the screen, subtitles should be moved to the top of the screen.  </w:t>
      </w:r>
    </w:p>
    <w:p w14:paraId="594FFCEA" w14:textId="6CA69484" w:rsidR="005438E3" w:rsidRDefault="003131AA" w:rsidP="005438E3">
      <w:pPr>
        <w:spacing w:after="0" w:line="360" w:lineRule="auto"/>
        <w:ind w:left="1080" w:hanging="360"/>
        <w:rPr>
          <w:rFonts w:asciiTheme="minorHAnsi" w:hAnsiTheme="minorHAnsi" w:cstheme="minorHAnsi"/>
          <w:sz w:val="22"/>
        </w:rPr>
      </w:pPr>
      <w:r w:rsidRPr="003131AA">
        <w:rPr>
          <w:rFonts w:asciiTheme="minorHAnsi" w:hAnsiTheme="minorHAnsi" w:cstheme="minorHAnsi"/>
          <w:b/>
          <w:sz w:val="22"/>
        </w:rPr>
        <w:t xml:space="preserve">8.3. </w:t>
      </w:r>
      <w:r w:rsidRPr="003131AA">
        <w:rPr>
          <w:rFonts w:asciiTheme="minorHAnsi" w:hAnsiTheme="minorHAnsi" w:cstheme="minorHAnsi"/>
          <w:sz w:val="22"/>
        </w:rPr>
        <w:t xml:space="preserve">In cases where overlapping the OST is impossible to avoid, choose the option that causes the least disruption to the viewer.  </w:t>
      </w:r>
    </w:p>
    <w:p w14:paraId="0818DF1C" w14:textId="77777777" w:rsidR="005438E3" w:rsidRPr="003131AA" w:rsidRDefault="005438E3" w:rsidP="005438E3">
      <w:pPr>
        <w:spacing w:after="0" w:line="360" w:lineRule="auto"/>
        <w:ind w:left="1080" w:hanging="360"/>
        <w:rPr>
          <w:rFonts w:asciiTheme="minorHAnsi" w:hAnsiTheme="minorHAnsi" w:cstheme="minorHAnsi"/>
          <w:sz w:val="22"/>
        </w:rPr>
      </w:pPr>
    </w:p>
    <w:p w14:paraId="52A03E5E" w14:textId="7E41DC8C" w:rsidR="00D46C5A" w:rsidRPr="0044773B" w:rsidRDefault="003131AA" w:rsidP="0044773B">
      <w:pPr>
        <w:pStyle w:val="Heading1"/>
        <w:numPr>
          <w:ilvl w:val="0"/>
          <w:numId w:val="33"/>
        </w:numPr>
        <w:spacing w:after="0" w:line="360" w:lineRule="auto"/>
        <w:ind w:left="630" w:hanging="450"/>
        <w:rPr>
          <w:sz w:val="28"/>
          <w:szCs w:val="28"/>
        </w:rPr>
      </w:pPr>
      <w:bookmarkStart w:id="9" w:name="_Toc224136757"/>
      <w:r w:rsidRPr="0044773B">
        <w:rPr>
          <w:sz w:val="28"/>
          <w:szCs w:val="28"/>
        </w:rPr>
        <w:lastRenderedPageBreak/>
        <w:t>Timing</w:t>
      </w:r>
      <w:bookmarkEnd w:id="9"/>
      <w:r w:rsidRPr="0044773B">
        <w:rPr>
          <w:sz w:val="28"/>
          <w:szCs w:val="28"/>
        </w:rPr>
        <w:t xml:space="preserve">   </w:t>
      </w:r>
    </w:p>
    <w:p w14:paraId="68857204" w14:textId="77777777" w:rsidR="00D46C5A" w:rsidRPr="003131AA" w:rsidRDefault="003131AA" w:rsidP="00255471">
      <w:pPr>
        <w:spacing w:after="0" w:line="360" w:lineRule="auto"/>
        <w:ind w:left="1080" w:hanging="450"/>
        <w:rPr>
          <w:rFonts w:asciiTheme="minorHAnsi" w:hAnsiTheme="minorHAnsi" w:cstheme="minorHAnsi"/>
          <w:sz w:val="22"/>
        </w:rPr>
      </w:pPr>
      <w:r w:rsidRPr="003131AA">
        <w:rPr>
          <w:rFonts w:asciiTheme="minorHAnsi" w:hAnsiTheme="minorHAnsi" w:cstheme="minorHAnsi"/>
          <w:b/>
          <w:sz w:val="22"/>
        </w:rPr>
        <w:t xml:space="preserve">9.1. </w:t>
      </w:r>
      <w:r w:rsidRPr="003131AA">
        <w:rPr>
          <w:rFonts w:asciiTheme="minorHAnsi" w:hAnsiTheme="minorHAnsi" w:cstheme="minorHAnsi"/>
          <w:sz w:val="22"/>
        </w:rPr>
        <w:t xml:space="preserve">Subtitles should be timed to the audio, within 3 frames. While the adult program should aim for a maximum reading speed of 17 characters per second, this is not always possible. If the text cannot be condensed, the following priority should be followed:   </w:t>
      </w:r>
    </w:p>
    <w:p w14:paraId="6273E36F" w14:textId="77777777" w:rsidR="00D46C5A" w:rsidRPr="003131AA" w:rsidRDefault="003131AA" w:rsidP="00255471">
      <w:pPr>
        <w:numPr>
          <w:ilvl w:val="0"/>
          <w:numId w:val="4"/>
        </w:numPr>
        <w:spacing w:after="0" w:line="360" w:lineRule="auto"/>
        <w:ind w:left="1530" w:hanging="450"/>
        <w:rPr>
          <w:rFonts w:asciiTheme="minorHAnsi" w:hAnsiTheme="minorHAnsi" w:cstheme="minorHAnsi"/>
          <w:sz w:val="22"/>
        </w:rPr>
      </w:pPr>
      <w:r w:rsidRPr="003131AA">
        <w:rPr>
          <w:rFonts w:asciiTheme="minorHAnsi" w:hAnsiTheme="minorHAnsi" w:cstheme="minorHAnsi"/>
          <w:sz w:val="22"/>
        </w:rPr>
        <w:t xml:space="preserve">If extra time is needed for reading speed requirement, the out-time can be extended by up to half a second past the end of the audio, if it doesn't cause the subtitle event to cross a shot change. </w:t>
      </w:r>
    </w:p>
    <w:p w14:paraId="12E90D51" w14:textId="77777777" w:rsidR="00D46C5A" w:rsidRPr="003131AA" w:rsidRDefault="003131AA" w:rsidP="00255471">
      <w:pPr>
        <w:numPr>
          <w:ilvl w:val="0"/>
          <w:numId w:val="4"/>
        </w:numPr>
        <w:spacing w:after="0" w:line="360" w:lineRule="auto"/>
        <w:ind w:left="1530" w:hanging="450"/>
        <w:rPr>
          <w:rFonts w:asciiTheme="minorHAnsi" w:hAnsiTheme="minorHAnsi" w:cstheme="minorHAnsi"/>
          <w:sz w:val="22"/>
        </w:rPr>
      </w:pPr>
      <w:r w:rsidRPr="003131AA">
        <w:rPr>
          <w:rFonts w:asciiTheme="minorHAnsi" w:hAnsiTheme="minorHAnsi" w:cstheme="minorHAnsi"/>
          <w:sz w:val="22"/>
        </w:rPr>
        <w:t xml:space="preserve">Condense the subtitle without altering or losing the intended meaning of the audio. </w:t>
      </w:r>
      <w:r w:rsidRPr="003131AA">
        <w:rPr>
          <w:rFonts w:asciiTheme="minorHAnsi" w:hAnsiTheme="minorHAnsi" w:cstheme="minorHAnsi"/>
          <w:b/>
          <w:sz w:val="22"/>
        </w:rPr>
        <w:t xml:space="preserve"> </w:t>
      </w:r>
    </w:p>
    <w:p w14:paraId="11B096CC" w14:textId="77777777" w:rsidR="00D46C5A" w:rsidRPr="003131AA" w:rsidRDefault="003131AA" w:rsidP="00255471">
      <w:pPr>
        <w:numPr>
          <w:ilvl w:val="0"/>
          <w:numId w:val="4"/>
        </w:numPr>
        <w:spacing w:after="0" w:line="360" w:lineRule="auto"/>
        <w:ind w:left="1530" w:hanging="450"/>
        <w:rPr>
          <w:rFonts w:asciiTheme="minorHAnsi" w:hAnsiTheme="minorHAnsi" w:cstheme="minorHAnsi"/>
          <w:sz w:val="22"/>
        </w:rPr>
      </w:pPr>
      <w:r w:rsidRPr="003131AA">
        <w:rPr>
          <w:rFonts w:asciiTheme="minorHAnsi" w:hAnsiTheme="minorHAnsi" w:cstheme="minorHAnsi"/>
          <w:sz w:val="22"/>
        </w:rPr>
        <w:t xml:space="preserve">Merge or split the subtitle events to help with reading speed.   </w:t>
      </w:r>
    </w:p>
    <w:p w14:paraId="3E95D6B1" w14:textId="77777777" w:rsidR="00D46C5A" w:rsidRPr="003131AA" w:rsidRDefault="003131AA" w:rsidP="00255471">
      <w:pPr>
        <w:numPr>
          <w:ilvl w:val="0"/>
          <w:numId w:val="4"/>
        </w:numPr>
        <w:spacing w:after="0" w:line="360" w:lineRule="auto"/>
        <w:ind w:left="1530" w:hanging="450"/>
        <w:rPr>
          <w:rFonts w:asciiTheme="minorHAnsi" w:hAnsiTheme="minorHAnsi" w:cstheme="minorHAnsi"/>
          <w:sz w:val="22"/>
        </w:rPr>
      </w:pPr>
      <w:r w:rsidRPr="003131AA">
        <w:rPr>
          <w:rFonts w:asciiTheme="minorHAnsi" w:hAnsiTheme="minorHAnsi" w:cstheme="minorHAnsi"/>
          <w:sz w:val="22"/>
        </w:rPr>
        <w:t xml:space="preserve">Let the reading speed go up to 21 characters per second. </w:t>
      </w:r>
    </w:p>
    <w:p w14:paraId="155A2230" w14:textId="77777777" w:rsidR="00D46C5A" w:rsidRPr="003131AA" w:rsidRDefault="003131AA" w:rsidP="00255471">
      <w:pPr>
        <w:spacing w:after="0" w:line="360" w:lineRule="auto"/>
        <w:ind w:left="1080" w:hanging="450"/>
        <w:rPr>
          <w:rFonts w:asciiTheme="minorHAnsi" w:hAnsiTheme="minorHAnsi" w:cstheme="minorHAnsi"/>
          <w:sz w:val="22"/>
        </w:rPr>
      </w:pPr>
      <w:r w:rsidRPr="003131AA">
        <w:rPr>
          <w:rFonts w:asciiTheme="minorHAnsi" w:hAnsiTheme="minorHAnsi" w:cstheme="minorHAnsi"/>
          <w:b/>
          <w:sz w:val="22"/>
        </w:rPr>
        <w:t xml:space="preserve">9.3. </w:t>
      </w:r>
      <w:r w:rsidRPr="003131AA">
        <w:rPr>
          <w:rFonts w:asciiTheme="minorHAnsi" w:hAnsiTheme="minorHAnsi" w:cstheme="minorHAnsi"/>
          <w:sz w:val="22"/>
        </w:rPr>
        <w:t xml:space="preserve">For dialogue that crosses shot changes:   </w:t>
      </w:r>
    </w:p>
    <w:p w14:paraId="3DDE55C4" w14:textId="77777777" w:rsidR="00D46C5A" w:rsidRPr="003131AA" w:rsidRDefault="003131AA" w:rsidP="00255471">
      <w:pPr>
        <w:numPr>
          <w:ilvl w:val="0"/>
          <w:numId w:val="5"/>
        </w:numPr>
        <w:spacing w:after="0" w:line="360" w:lineRule="auto"/>
        <w:ind w:left="1530" w:hanging="450"/>
        <w:rPr>
          <w:rFonts w:asciiTheme="minorHAnsi" w:hAnsiTheme="minorHAnsi" w:cstheme="minorHAnsi"/>
          <w:sz w:val="22"/>
        </w:rPr>
      </w:pPr>
      <w:r w:rsidRPr="003131AA">
        <w:rPr>
          <w:rFonts w:asciiTheme="minorHAnsi" w:hAnsiTheme="minorHAnsi" w:cstheme="minorHAnsi"/>
          <w:sz w:val="22"/>
        </w:rPr>
        <w:t xml:space="preserve">If dialogue starts within 3 frames of a shot change, adjust the in-time to the shot change.   </w:t>
      </w:r>
    </w:p>
    <w:p w14:paraId="158D213D" w14:textId="77777777" w:rsidR="00D46C5A" w:rsidRPr="003131AA" w:rsidRDefault="003131AA" w:rsidP="00255471">
      <w:pPr>
        <w:numPr>
          <w:ilvl w:val="0"/>
          <w:numId w:val="5"/>
        </w:numPr>
        <w:spacing w:after="0" w:line="360" w:lineRule="auto"/>
        <w:ind w:left="1530" w:hanging="450"/>
        <w:rPr>
          <w:rFonts w:asciiTheme="minorHAnsi" w:hAnsiTheme="minorHAnsi" w:cstheme="minorHAnsi"/>
          <w:sz w:val="22"/>
        </w:rPr>
      </w:pPr>
      <w:r w:rsidRPr="003131AA">
        <w:rPr>
          <w:rFonts w:asciiTheme="minorHAnsi" w:hAnsiTheme="minorHAnsi" w:cstheme="minorHAnsi"/>
          <w:sz w:val="22"/>
        </w:rPr>
        <w:t xml:space="preserve">If dialogue ends within 3 frames of a shot change, pull the out-time back to 2 frames before the shot change.   </w:t>
      </w:r>
    </w:p>
    <w:p w14:paraId="6240DD40" w14:textId="77777777" w:rsidR="00D46C5A" w:rsidRDefault="003131AA" w:rsidP="00255471">
      <w:pPr>
        <w:numPr>
          <w:ilvl w:val="0"/>
          <w:numId w:val="5"/>
        </w:numPr>
        <w:spacing w:after="0" w:line="360" w:lineRule="auto"/>
        <w:ind w:left="1530" w:hanging="450"/>
        <w:rPr>
          <w:rFonts w:asciiTheme="minorHAnsi" w:hAnsiTheme="minorHAnsi" w:cstheme="minorHAnsi"/>
          <w:sz w:val="22"/>
        </w:rPr>
      </w:pPr>
      <w:r w:rsidRPr="003131AA">
        <w:rPr>
          <w:rFonts w:asciiTheme="minorHAnsi" w:hAnsiTheme="minorHAnsi" w:cstheme="minorHAnsi"/>
          <w:sz w:val="22"/>
        </w:rPr>
        <w:t xml:space="preserve">If there is one subtitle before and one subtitle after the shot change, the first subtitle should end 2 frames before the shot change, and the second subtitle should start on the shot change.   </w:t>
      </w:r>
    </w:p>
    <w:p w14:paraId="684B42F6" w14:textId="77777777" w:rsidR="00255471" w:rsidRPr="003131AA" w:rsidRDefault="00255471" w:rsidP="00255471">
      <w:pPr>
        <w:spacing w:after="0" w:line="360" w:lineRule="auto"/>
        <w:ind w:left="1530" w:firstLine="0"/>
        <w:rPr>
          <w:rFonts w:asciiTheme="minorHAnsi" w:hAnsiTheme="minorHAnsi" w:cstheme="minorHAnsi"/>
          <w:sz w:val="22"/>
        </w:rPr>
      </w:pPr>
    </w:p>
    <w:p w14:paraId="6D74D403" w14:textId="3FB6E6C3" w:rsidR="00D46C5A" w:rsidRPr="0044773B" w:rsidRDefault="003131AA" w:rsidP="0044773B">
      <w:pPr>
        <w:pStyle w:val="Heading1"/>
        <w:numPr>
          <w:ilvl w:val="0"/>
          <w:numId w:val="33"/>
        </w:numPr>
        <w:spacing w:after="0" w:line="360" w:lineRule="auto"/>
        <w:ind w:left="630" w:hanging="450"/>
        <w:rPr>
          <w:sz w:val="28"/>
          <w:szCs w:val="28"/>
        </w:rPr>
      </w:pPr>
      <w:bookmarkStart w:id="10" w:name="_Toc224136758"/>
      <w:r w:rsidRPr="0044773B">
        <w:rPr>
          <w:sz w:val="28"/>
          <w:szCs w:val="28"/>
        </w:rPr>
        <w:t>Titles</w:t>
      </w:r>
      <w:bookmarkEnd w:id="10"/>
      <w:r w:rsidRPr="0044773B">
        <w:rPr>
          <w:sz w:val="28"/>
          <w:szCs w:val="28"/>
        </w:rPr>
        <w:t xml:space="preserve">  </w:t>
      </w:r>
    </w:p>
    <w:p w14:paraId="35F66948" w14:textId="77777777" w:rsidR="00D46C5A" w:rsidRPr="003131AA" w:rsidRDefault="003131AA" w:rsidP="00A210EE">
      <w:pPr>
        <w:spacing w:after="0" w:line="360" w:lineRule="auto"/>
        <w:ind w:left="1170" w:hanging="543"/>
        <w:rPr>
          <w:rFonts w:asciiTheme="minorHAnsi" w:hAnsiTheme="minorHAnsi" w:cstheme="minorHAnsi"/>
          <w:sz w:val="22"/>
        </w:rPr>
      </w:pPr>
      <w:r w:rsidRPr="003131AA">
        <w:rPr>
          <w:rFonts w:asciiTheme="minorHAnsi" w:hAnsiTheme="minorHAnsi" w:cstheme="minorHAnsi"/>
          <w:b/>
          <w:sz w:val="22"/>
        </w:rPr>
        <w:t xml:space="preserve">10.1. </w:t>
      </w:r>
      <w:r w:rsidRPr="003131AA">
        <w:rPr>
          <w:rFonts w:asciiTheme="minorHAnsi" w:hAnsiTheme="minorHAnsi" w:cstheme="minorHAnsi"/>
          <w:sz w:val="22"/>
        </w:rPr>
        <w:t>Main Title of a TV Series or Movie:</w:t>
      </w:r>
      <w:r w:rsidRPr="003131AA">
        <w:rPr>
          <w:rFonts w:asciiTheme="minorHAnsi" w:hAnsiTheme="minorHAnsi" w:cstheme="minorHAnsi"/>
          <w:b/>
          <w:sz w:val="22"/>
        </w:rPr>
        <w:t xml:space="preserve"> </w:t>
      </w:r>
    </w:p>
    <w:p w14:paraId="585A02AC" w14:textId="77777777" w:rsidR="003E0E53" w:rsidRDefault="003131AA" w:rsidP="00A210EE">
      <w:pPr>
        <w:spacing w:after="0" w:line="360" w:lineRule="auto"/>
        <w:ind w:left="1170" w:firstLine="0"/>
        <w:rPr>
          <w:rFonts w:asciiTheme="minorHAnsi" w:hAnsiTheme="minorHAnsi" w:cstheme="minorHAnsi"/>
          <w:sz w:val="22"/>
        </w:rPr>
      </w:pPr>
      <w:r w:rsidRPr="003E0E53">
        <w:rPr>
          <w:rFonts w:asciiTheme="minorHAnsi" w:hAnsiTheme="minorHAnsi" w:cstheme="minorHAnsi"/>
          <w:sz w:val="22"/>
        </w:rPr>
        <w:t xml:space="preserve">When the Main Title of a TV series or Movie appears on screen, do not subtitle the on-screen main title unless otherwise instructed. </w:t>
      </w:r>
    </w:p>
    <w:p w14:paraId="14F03C36" w14:textId="49D05237" w:rsidR="00D46C5A" w:rsidRPr="007C1318" w:rsidRDefault="003E0E53" w:rsidP="00A210EE">
      <w:pPr>
        <w:spacing w:after="0" w:line="360" w:lineRule="auto"/>
        <w:ind w:left="1170" w:firstLine="0"/>
        <w:rPr>
          <w:rFonts w:asciiTheme="minorHAnsi" w:hAnsiTheme="minorHAnsi" w:cstheme="minorHAnsi"/>
          <w:sz w:val="22"/>
        </w:rPr>
      </w:pPr>
      <w:r w:rsidRPr="007C1318">
        <w:rPr>
          <w:rFonts w:asciiTheme="minorHAnsi" w:hAnsiTheme="minorHAnsi" w:cstheme="minorHAnsi"/>
          <w:sz w:val="22"/>
        </w:rPr>
        <w:t>When subtitling the Main Title, do not subtitle if the source Main Title is identical with the Main Title in the target language, as approved</w:t>
      </w:r>
      <w:proofErr w:type="gramStart"/>
      <w:r w:rsidRPr="007C1318">
        <w:rPr>
          <w:rFonts w:asciiTheme="minorHAnsi" w:hAnsiTheme="minorHAnsi" w:cstheme="minorHAnsi"/>
          <w:sz w:val="22"/>
        </w:rPr>
        <w:t>  by</w:t>
      </w:r>
      <w:proofErr w:type="gramEnd"/>
      <w:r w:rsidRPr="007C1318">
        <w:rPr>
          <w:rFonts w:asciiTheme="minorHAnsi" w:hAnsiTheme="minorHAnsi" w:cstheme="minorHAnsi"/>
          <w:sz w:val="22"/>
        </w:rPr>
        <w:t xml:space="preserve"> Amazon, and when no transliteration is </w:t>
      </w:r>
      <w:r w:rsidR="00123073" w:rsidRPr="007C1318">
        <w:rPr>
          <w:rFonts w:asciiTheme="minorHAnsi" w:hAnsiTheme="minorHAnsi" w:cstheme="minorHAnsi"/>
          <w:sz w:val="22"/>
        </w:rPr>
        <w:t>necessary.</w:t>
      </w:r>
      <w:r w:rsidR="003131AA" w:rsidRPr="007C1318">
        <w:rPr>
          <w:rFonts w:asciiTheme="minorHAnsi" w:hAnsiTheme="minorHAnsi" w:cstheme="minorHAnsi"/>
          <w:sz w:val="22"/>
        </w:rPr>
        <w:t xml:space="preserve"> </w:t>
      </w:r>
    </w:p>
    <w:p w14:paraId="5F429225" w14:textId="6846A77F" w:rsidR="00D46C5A" w:rsidRPr="007C1318" w:rsidRDefault="003131AA" w:rsidP="00A210EE">
      <w:pPr>
        <w:spacing w:after="0" w:line="360" w:lineRule="auto"/>
        <w:ind w:left="1170" w:right="638" w:firstLine="0"/>
        <w:rPr>
          <w:rFonts w:asciiTheme="minorHAnsi" w:hAnsiTheme="minorHAnsi" w:cstheme="minorHAnsi"/>
          <w:sz w:val="22"/>
        </w:rPr>
      </w:pPr>
      <w:r w:rsidRPr="007C1318">
        <w:rPr>
          <w:rFonts w:asciiTheme="minorHAnsi" w:hAnsiTheme="minorHAnsi" w:cstheme="minorHAnsi"/>
          <w:sz w:val="22"/>
        </w:rPr>
        <w:t xml:space="preserve">If there is a request to localize the main title from scratch, please follow the guidelines below:  </w:t>
      </w:r>
    </w:p>
    <w:p w14:paraId="29241E1A" w14:textId="77777777" w:rsidR="007C1318" w:rsidRPr="007C1318" w:rsidRDefault="00006007" w:rsidP="007C1318">
      <w:pPr>
        <w:pStyle w:val="ListParagraph"/>
        <w:numPr>
          <w:ilvl w:val="0"/>
          <w:numId w:val="35"/>
        </w:numPr>
        <w:spacing w:after="0" w:line="360" w:lineRule="auto"/>
        <w:ind w:right="638"/>
        <w:rPr>
          <w:rFonts w:eastAsia="Times New Roman"/>
          <w:sz w:val="22"/>
        </w:rPr>
      </w:pPr>
      <w:r w:rsidRPr="007C1318">
        <w:rPr>
          <w:rFonts w:asciiTheme="minorHAnsi" w:hAnsiTheme="minorHAnsi" w:cstheme="minorBidi"/>
          <w:sz w:val="22"/>
        </w:rPr>
        <w:t>Main titles should be translated directly from or as close as possible to the approved English Main Title or the approved Non-English Original Main Title. If the original title is not in English, transliterate based on the approved English Main Title</w:t>
      </w:r>
      <w:r w:rsidR="00123073" w:rsidRPr="007C1318">
        <w:rPr>
          <w:rFonts w:asciiTheme="minorHAnsi" w:hAnsiTheme="minorHAnsi" w:cstheme="minorBidi"/>
          <w:sz w:val="22"/>
        </w:rPr>
        <w:t>.</w:t>
      </w:r>
    </w:p>
    <w:p w14:paraId="05A4E135" w14:textId="15548B6A" w:rsidR="003E0E53" w:rsidRPr="007C1318" w:rsidRDefault="003E0E53" w:rsidP="007C1318">
      <w:pPr>
        <w:spacing w:after="0" w:line="360" w:lineRule="auto"/>
        <w:ind w:left="1554" w:right="638" w:hanging="360"/>
        <w:rPr>
          <w:rFonts w:eastAsia="Times New Roman"/>
          <w:sz w:val="22"/>
        </w:rPr>
      </w:pPr>
      <w:r w:rsidRPr="007C1318">
        <w:rPr>
          <w:rFonts w:eastAsia="Times New Roman"/>
          <w:sz w:val="22"/>
        </w:rPr>
        <w:t>Most theatrical titles are localized into the local language, while internationally recognized titles or strong global brands may be kept in their original form.</w:t>
      </w:r>
    </w:p>
    <w:p w14:paraId="0DEF8DDA" w14:textId="77777777" w:rsidR="003E0E53" w:rsidRPr="007C1318" w:rsidRDefault="003E0E53" w:rsidP="007C1318">
      <w:pPr>
        <w:spacing w:after="0" w:line="240" w:lineRule="auto"/>
        <w:ind w:left="1554" w:hanging="360"/>
        <w:rPr>
          <w:rFonts w:eastAsia="Times New Roman"/>
          <w:sz w:val="22"/>
          <w:lang w:val="it-IT"/>
        </w:rPr>
      </w:pPr>
      <w:r w:rsidRPr="007C1318">
        <w:rPr>
          <w:rFonts w:eastAsia="Times New Roman"/>
          <w:sz w:val="22"/>
          <w:lang w:val="it-IT"/>
        </w:rPr>
        <w:t xml:space="preserve">Avatar = Avatar </w:t>
      </w:r>
    </w:p>
    <w:p w14:paraId="3A2198DF" w14:textId="77777777" w:rsidR="003E0E53" w:rsidRPr="007C1318" w:rsidRDefault="003E0E53" w:rsidP="007C1318">
      <w:pPr>
        <w:spacing w:after="0" w:line="240" w:lineRule="auto"/>
        <w:ind w:left="1554" w:hanging="360"/>
        <w:rPr>
          <w:rFonts w:eastAsia="Times New Roman"/>
          <w:sz w:val="22"/>
          <w:lang w:val="it-IT"/>
        </w:rPr>
      </w:pPr>
      <w:r w:rsidRPr="007C1318">
        <w:rPr>
          <w:rFonts w:eastAsia="Times New Roman"/>
          <w:sz w:val="22"/>
          <w:lang w:val="it-IT"/>
        </w:rPr>
        <w:t>Tenet = Tenet</w:t>
      </w:r>
    </w:p>
    <w:p w14:paraId="35F27117" w14:textId="77777777" w:rsidR="003E0E53" w:rsidRPr="007C1318" w:rsidRDefault="003E0E53" w:rsidP="007C1318">
      <w:pPr>
        <w:spacing w:after="0" w:line="240" w:lineRule="auto"/>
        <w:ind w:left="1554" w:hanging="360"/>
        <w:rPr>
          <w:rFonts w:eastAsia="Times New Roman"/>
          <w:sz w:val="22"/>
          <w:lang w:val="it-IT"/>
        </w:rPr>
      </w:pPr>
      <w:r w:rsidRPr="007C1318">
        <w:rPr>
          <w:rFonts w:eastAsia="Times New Roman"/>
          <w:sz w:val="22"/>
          <w:lang w:val="it-IT"/>
        </w:rPr>
        <w:t xml:space="preserve">Dune = Dune / Dyuna </w:t>
      </w:r>
    </w:p>
    <w:p w14:paraId="1A92D5ED" w14:textId="77777777" w:rsidR="003E0E53" w:rsidRPr="007C1318" w:rsidRDefault="003E0E53" w:rsidP="007C1318">
      <w:pPr>
        <w:spacing w:after="0" w:line="240" w:lineRule="auto"/>
        <w:ind w:left="1554" w:hanging="360"/>
        <w:rPr>
          <w:rFonts w:eastAsia="Times New Roman"/>
          <w:sz w:val="22"/>
        </w:rPr>
      </w:pPr>
      <w:r w:rsidRPr="007C1318">
        <w:rPr>
          <w:rFonts w:eastAsia="Times New Roman"/>
          <w:sz w:val="22"/>
        </w:rPr>
        <w:lastRenderedPageBreak/>
        <w:t>English titles may be preserved for stylistic or marketing reasons. Recognition is usually limited to: Very famous franchise names (Harry Potter, Avatar, Titanic), Simple international words (Love, Game, Star, King)</w:t>
      </w:r>
    </w:p>
    <w:p w14:paraId="71606B1F" w14:textId="0E259248" w:rsidR="003E0E53" w:rsidRPr="007C1318" w:rsidRDefault="003E0E53" w:rsidP="007C1318">
      <w:pPr>
        <w:spacing w:after="0" w:line="240" w:lineRule="auto"/>
        <w:ind w:left="1554" w:hanging="360"/>
        <w:rPr>
          <w:rFonts w:eastAsia="Times New Roman"/>
          <w:sz w:val="22"/>
        </w:rPr>
      </w:pPr>
      <w:r w:rsidRPr="007C1318">
        <w:rPr>
          <w:rFonts w:eastAsia="Times New Roman"/>
          <w:sz w:val="22"/>
        </w:rPr>
        <w:t xml:space="preserve">Harry Potter and the Philosopher’s Stone = </w:t>
      </w:r>
      <w:proofErr w:type="spellStart"/>
      <w:r w:rsidRPr="007C1318">
        <w:rPr>
          <w:rFonts w:eastAsia="Times New Roman"/>
          <w:sz w:val="22"/>
        </w:rPr>
        <w:t>Harri</w:t>
      </w:r>
      <w:proofErr w:type="spellEnd"/>
      <w:r w:rsidRPr="007C1318">
        <w:rPr>
          <w:rFonts w:eastAsia="Times New Roman"/>
          <w:sz w:val="22"/>
        </w:rPr>
        <w:t xml:space="preserve"> Potter </w:t>
      </w:r>
      <w:proofErr w:type="spellStart"/>
      <w:r w:rsidRPr="007C1318">
        <w:rPr>
          <w:rFonts w:eastAsia="Times New Roman"/>
          <w:sz w:val="22"/>
        </w:rPr>
        <w:t>və</w:t>
      </w:r>
      <w:proofErr w:type="spellEnd"/>
      <w:r w:rsidRPr="007C1318">
        <w:rPr>
          <w:rFonts w:eastAsia="Times New Roman"/>
          <w:sz w:val="22"/>
        </w:rPr>
        <w:t xml:space="preserve"> </w:t>
      </w:r>
      <w:proofErr w:type="spellStart"/>
      <w:r w:rsidRPr="007C1318">
        <w:rPr>
          <w:rFonts w:eastAsia="Times New Roman"/>
          <w:sz w:val="22"/>
        </w:rPr>
        <w:t>Fəlsəfə</w:t>
      </w:r>
      <w:proofErr w:type="spellEnd"/>
      <w:r w:rsidRPr="007C1318">
        <w:rPr>
          <w:rFonts w:eastAsia="Times New Roman"/>
          <w:sz w:val="22"/>
        </w:rPr>
        <w:t xml:space="preserve"> </w:t>
      </w:r>
      <w:proofErr w:type="spellStart"/>
      <w:r w:rsidRPr="007C1318">
        <w:rPr>
          <w:rFonts w:eastAsia="Times New Roman"/>
          <w:sz w:val="22"/>
        </w:rPr>
        <w:t>Daşı</w:t>
      </w:r>
      <w:proofErr w:type="spellEnd"/>
    </w:p>
    <w:p w14:paraId="1AFA7542" w14:textId="77777777" w:rsidR="003E0E53" w:rsidRPr="007C1318" w:rsidRDefault="003E0E53" w:rsidP="007C1318">
      <w:pPr>
        <w:spacing w:after="0" w:line="240" w:lineRule="auto"/>
        <w:ind w:left="1554" w:hanging="360"/>
        <w:rPr>
          <w:rFonts w:eastAsia="Times New Roman"/>
          <w:sz w:val="22"/>
        </w:rPr>
      </w:pPr>
      <w:r w:rsidRPr="007C1318">
        <w:rPr>
          <w:rFonts w:eastAsia="Times New Roman"/>
          <w:sz w:val="22"/>
        </w:rPr>
        <w:t xml:space="preserve">The Lord of the Rings → </w:t>
      </w:r>
      <w:proofErr w:type="spellStart"/>
      <w:r w:rsidRPr="007C1318">
        <w:rPr>
          <w:rFonts w:eastAsia="Times New Roman"/>
          <w:sz w:val="22"/>
        </w:rPr>
        <w:t>Üzüklərin</w:t>
      </w:r>
      <w:proofErr w:type="spellEnd"/>
      <w:r w:rsidRPr="007C1318">
        <w:rPr>
          <w:rFonts w:eastAsia="Times New Roman"/>
          <w:sz w:val="22"/>
        </w:rPr>
        <w:t xml:space="preserve"> </w:t>
      </w:r>
      <w:proofErr w:type="spellStart"/>
      <w:r w:rsidRPr="007C1318">
        <w:rPr>
          <w:rFonts w:eastAsia="Times New Roman"/>
          <w:sz w:val="22"/>
        </w:rPr>
        <w:t>Hökmdarı</w:t>
      </w:r>
      <w:proofErr w:type="spellEnd"/>
    </w:p>
    <w:p w14:paraId="15369479" w14:textId="77777777" w:rsidR="003E0E53" w:rsidRPr="007C1318" w:rsidRDefault="003E0E53" w:rsidP="007C1318">
      <w:pPr>
        <w:spacing w:after="0" w:line="240" w:lineRule="auto"/>
        <w:ind w:left="1554" w:hanging="360"/>
        <w:rPr>
          <w:rFonts w:eastAsia="Times New Roman"/>
          <w:sz w:val="22"/>
        </w:rPr>
      </w:pPr>
      <w:r w:rsidRPr="007C1318">
        <w:rPr>
          <w:rFonts w:eastAsia="Times New Roman"/>
          <w:sz w:val="22"/>
        </w:rPr>
        <w:t xml:space="preserve">Pirates of the Caribbean → </w:t>
      </w:r>
      <w:proofErr w:type="spellStart"/>
      <w:r w:rsidRPr="007C1318">
        <w:rPr>
          <w:rFonts w:eastAsia="Times New Roman"/>
          <w:sz w:val="22"/>
        </w:rPr>
        <w:t>Karib</w:t>
      </w:r>
      <w:proofErr w:type="spellEnd"/>
      <w:r w:rsidRPr="007C1318">
        <w:rPr>
          <w:rFonts w:eastAsia="Times New Roman"/>
          <w:sz w:val="22"/>
        </w:rPr>
        <w:t xml:space="preserve"> </w:t>
      </w:r>
      <w:proofErr w:type="spellStart"/>
      <w:r w:rsidRPr="007C1318">
        <w:rPr>
          <w:rFonts w:eastAsia="Times New Roman"/>
          <w:sz w:val="22"/>
        </w:rPr>
        <w:t>dənizinin</w:t>
      </w:r>
      <w:proofErr w:type="spellEnd"/>
      <w:r w:rsidRPr="007C1318">
        <w:rPr>
          <w:rFonts w:eastAsia="Times New Roman"/>
          <w:sz w:val="22"/>
        </w:rPr>
        <w:t xml:space="preserve"> </w:t>
      </w:r>
      <w:proofErr w:type="spellStart"/>
      <w:r w:rsidRPr="007C1318">
        <w:rPr>
          <w:rFonts w:eastAsia="Times New Roman"/>
          <w:sz w:val="22"/>
        </w:rPr>
        <w:t>quldurları</w:t>
      </w:r>
      <w:proofErr w:type="spellEnd"/>
    </w:p>
    <w:p w14:paraId="15711529" w14:textId="69EAA3C5" w:rsidR="003E0E53" w:rsidRPr="007C1318" w:rsidRDefault="003E0E53" w:rsidP="007C1318">
      <w:pPr>
        <w:spacing w:after="0" w:line="240" w:lineRule="auto"/>
        <w:ind w:left="1554" w:hanging="360"/>
        <w:rPr>
          <w:rFonts w:eastAsia="Times New Roman"/>
          <w:sz w:val="22"/>
        </w:rPr>
      </w:pPr>
      <w:r w:rsidRPr="007C1318">
        <w:rPr>
          <w:rFonts w:eastAsia="Times New Roman"/>
          <w:sz w:val="22"/>
        </w:rPr>
        <w:t xml:space="preserve">The Matrix → </w:t>
      </w:r>
      <w:proofErr w:type="spellStart"/>
      <w:r w:rsidRPr="007C1318">
        <w:rPr>
          <w:rFonts w:eastAsia="Times New Roman"/>
          <w:sz w:val="22"/>
        </w:rPr>
        <w:t>Matritsa</w:t>
      </w:r>
      <w:proofErr w:type="spellEnd"/>
    </w:p>
    <w:p w14:paraId="2E457181" w14:textId="77777777" w:rsidR="003E0E53" w:rsidRDefault="003E0E53" w:rsidP="007C1318">
      <w:pPr>
        <w:spacing w:after="0" w:line="240" w:lineRule="auto"/>
        <w:ind w:left="1554" w:hanging="360"/>
        <w:rPr>
          <w:rFonts w:eastAsia="Times New Roman"/>
          <w:sz w:val="22"/>
        </w:rPr>
      </w:pPr>
      <w:r w:rsidRPr="007C1318">
        <w:rPr>
          <w:rFonts w:eastAsia="Times New Roman"/>
          <w:sz w:val="22"/>
        </w:rPr>
        <w:t xml:space="preserve">The Avengers → </w:t>
      </w:r>
      <w:proofErr w:type="spellStart"/>
      <w:r w:rsidRPr="007C1318">
        <w:rPr>
          <w:rFonts w:eastAsia="Times New Roman"/>
          <w:sz w:val="22"/>
        </w:rPr>
        <w:t>Qisasçılar</w:t>
      </w:r>
      <w:proofErr w:type="spellEnd"/>
    </w:p>
    <w:p w14:paraId="60717934" w14:textId="77777777" w:rsidR="00091E2E" w:rsidRPr="003E0E53" w:rsidRDefault="00091E2E" w:rsidP="007C1318">
      <w:pPr>
        <w:spacing w:after="0" w:line="240" w:lineRule="auto"/>
        <w:ind w:left="1554" w:hanging="360"/>
        <w:rPr>
          <w:rFonts w:eastAsia="Times New Roman"/>
          <w:sz w:val="22"/>
        </w:rPr>
      </w:pPr>
    </w:p>
    <w:p w14:paraId="73D248C2" w14:textId="47B556D7" w:rsidR="00006007" w:rsidRPr="003131AA" w:rsidRDefault="00006007" w:rsidP="00C61F9F">
      <w:pPr>
        <w:pStyle w:val="ListParagraph"/>
        <w:numPr>
          <w:ilvl w:val="0"/>
          <w:numId w:val="35"/>
        </w:numPr>
        <w:spacing w:after="0" w:line="360" w:lineRule="auto"/>
        <w:ind w:right="638"/>
        <w:rPr>
          <w:rFonts w:asciiTheme="minorHAnsi" w:hAnsiTheme="minorHAnsi" w:cstheme="minorHAnsi"/>
          <w:sz w:val="22"/>
        </w:rPr>
      </w:pPr>
      <w:r w:rsidRPr="003131AA">
        <w:rPr>
          <w:rFonts w:asciiTheme="minorHAnsi" w:hAnsiTheme="minorHAnsi" w:cstheme="minorHAnsi"/>
          <w:sz w:val="22"/>
        </w:rPr>
        <w:t xml:space="preserve">If there is an existing IP (Intellectual Property), retain the localized title of the existing IP. </w:t>
      </w:r>
    </w:p>
    <w:p w14:paraId="588504B8" w14:textId="45A79189" w:rsidR="00123073" w:rsidRPr="00123073" w:rsidRDefault="00006007" w:rsidP="00123073">
      <w:pPr>
        <w:pStyle w:val="ListParagraph"/>
        <w:numPr>
          <w:ilvl w:val="0"/>
          <w:numId w:val="35"/>
        </w:numPr>
        <w:spacing w:after="36" w:line="259" w:lineRule="auto"/>
        <w:ind w:right="638"/>
        <w:rPr>
          <w:b/>
          <w:bCs/>
        </w:rPr>
      </w:pPr>
      <w:r w:rsidRPr="00123073">
        <w:rPr>
          <w:rFonts w:asciiTheme="minorHAnsi" w:hAnsiTheme="minorHAnsi" w:cstheme="minorBidi"/>
          <w:sz w:val="22"/>
        </w:rPr>
        <w:t>Additional direction on the localization treatment is set by campaign strategy.</w:t>
      </w:r>
    </w:p>
    <w:p w14:paraId="0CD05D7C" w14:textId="01A9EAEA" w:rsidR="00123073" w:rsidRPr="007C1318" w:rsidRDefault="00123073" w:rsidP="00123073">
      <w:pPr>
        <w:pStyle w:val="ListParagraph"/>
        <w:numPr>
          <w:ilvl w:val="0"/>
          <w:numId w:val="35"/>
        </w:numPr>
        <w:spacing w:after="36" w:line="259" w:lineRule="auto"/>
        <w:ind w:right="638"/>
        <w:rPr>
          <w:sz w:val="22"/>
        </w:rPr>
      </w:pPr>
      <w:r w:rsidRPr="007C1318">
        <w:rPr>
          <w:sz w:val="22"/>
        </w:rPr>
        <w:t xml:space="preserve">Retain creator attribution in translations if present with the source main title. </w:t>
      </w:r>
    </w:p>
    <w:p w14:paraId="309F0443" w14:textId="07A26AD0" w:rsidR="00123073" w:rsidRPr="007C1318" w:rsidRDefault="00123073" w:rsidP="00123073">
      <w:pPr>
        <w:pStyle w:val="ListParagraph"/>
        <w:numPr>
          <w:ilvl w:val="2"/>
          <w:numId w:val="43"/>
        </w:numPr>
        <w:spacing w:after="36" w:line="259" w:lineRule="auto"/>
        <w:rPr>
          <w:sz w:val="22"/>
        </w:rPr>
      </w:pPr>
      <w:r w:rsidRPr="007C1318">
        <w:rPr>
          <w:sz w:val="22"/>
        </w:rPr>
        <w:t>Proper names should be transliterated where required.</w:t>
      </w:r>
    </w:p>
    <w:p w14:paraId="5F734A3E" w14:textId="5AB4132D" w:rsidR="00123073" w:rsidRPr="007C1318" w:rsidRDefault="00123073" w:rsidP="00123073">
      <w:pPr>
        <w:pStyle w:val="ListParagraph"/>
        <w:numPr>
          <w:ilvl w:val="2"/>
          <w:numId w:val="43"/>
        </w:numPr>
        <w:spacing w:after="36" w:line="259" w:lineRule="auto"/>
        <w:rPr>
          <w:sz w:val="22"/>
        </w:rPr>
      </w:pPr>
      <w:r w:rsidRPr="007C1318">
        <w:rPr>
          <w:sz w:val="22"/>
        </w:rPr>
        <w:t xml:space="preserve">Grammatical structure can be changed based on language needs. </w:t>
      </w:r>
    </w:p>
    <w:p w14:paraId="64F4066F" w14:textId="4CF45615" w:rsidR="00123073" w:rsidRPr="007C1318" w:rsidRDefault="00123073" w:rsidP="00123073">
      <w:pPr>
        <w:pStyle w:val="ListParagraph"/>
        <w:numPr>
          <w:ilvl w:val="2"/>
          <w:numId w:val="43"/>
        </w:numPr>
        <w:spacing w:after="36" w:line="259" w:lineRule="auto"/>
        <w:rPr>
          <w:sz w:val="22"/>
        </w:rPr>
      </w:pPr>
      <w:r w:rsidRPr="007C1318">
        <w:rPr>
          <w:sz w:val="22"/>
        </w:rPr>
        <w:t>Provide a line break for the creator’s attribution.</w:t>
      </w:r>
    </w:p>
    <w:p w14:paraId="00A7CF55" w14:textId="7FD660D6" w:rsidR="00123073" w:rsidRPr="00123073" w:rsidRDefault="00123073" w:rsidP="00123073">
      <w:pPr>
        <w:spacing w:after="36" w:line="259" w:lineRule="auto"/>
        <w:ind w:left="2160" w:firstLine="0"/>
        <w:rPr>
          <w:sz w:val="22"/>
        </w:rPr>
      </w:pPr>
      <w:r w:rsidRPr="007C1318">
        <w:rPr>
          <w:sz w:val="22"/>
        </w:rPr>
        <w:t xml:space="preserve">For example, </w:t>
      </w:r>
      <w:r w:rsidRPr="007C1318">
        <w:rPr>
          <w:i/>
          <w:iCs/>
          <w:sz w:val="22"/>
        </w:rPr>
        <w:t>Harlan Coben’s Lazarus</w:t>
      </w:r>
      <w:r w:rsidRPr="007C1318">
        <w:rPr>
          <w:sz w:val="22"/>
        </w:rPr>
        <w:t>, the attribution should precede the main title unless this structure is not grammatically or stylistically appropriate in the target language.</w:t>
      </w:r>
    </w:p>
    <w:p w14:paraId="30C1907A" w14:textId="77777777" w:rsidR="00123073" w:rsidRPr="00123073" w:rsidRDefault="00123073" w:rsidP="00123073">
      <w:pPr>
        <w:spacing w:after="0" w:line="360" w:lineRule="auto"/>
        <w:ind w:right="638"/>
        <w:rPr>
          <w:rFonts w:asciiTheme="minorHAnsi" w:hAnsiTheme="minorHAnsi" w:cstheme="minorHAnsi"/>
          <w:sz w:val="22"/>
        </w:rPr>
      </w:pPr>
    </w:p>
    <w:p w14:paraId="754DADAE" w14:textId="77777777" w:rsidR="00006007" w:rsidRDefault="00006007" w:rsidP="0044773B">
      <w:pPr>
        <w:spacing w:after="0" w:line="360" w:lineRule="auto"/>
        <w:ind w:left="490" w:firstLine="0"/>
        <w:rPr>
          <w:rFonts w:asciiTheme="minorHAnsi" w:hAnsiTheme="minorHAnsi" w:cstheme="minorBidi"/>
          <w:sz w:val="22"/>
        </w:rPr>
      </w:pPr>
    </w:p>
    <w:p w14:paraId="0532FBF9" w14:textId="77777777" w:rsidR="00C61F9F" w:rsidRDefault="00C61F9F" w:rsidP="0044773B">
      <w:pPr>
        <w:spacing w:after="0" w:line="360" w:lineRule="auto"/>
        <w:ind w:left="490" w:firstLine="0"/>
        <w:rPr>
          <w:rFonts w:asciiTheme="minorHAnsi" w:hAnsiTheme="minorHAnsi" w:cstheme="minorBidi"/>
          <w:sz w:val="22"/>
        </w:rPr>
      </w:pPr>
    </w:p>
    <w:p w14:paraId="668B47D7" w14:textId="77777777" w:rsidR="00C61F9F" w:rsidRPr="003131AA" w:rsidRDefault="00C61F9F" w:rsidP="0044773B">
      <w:pPr>
        <w:spacing w:after="0" w:line="360" w:lineRule="auto"/>
        <w:ind w:left="490" w:firstLine="0"/>
        <w:rPr>
          <w:rFonts w:asciiTheme="minorHAnsi" w:hAnsiTheme="minorHAnsi" w:cstheme="minorBidi"/>
          <w:sz w:val="22"/>
        </w:rPr>
      </w:pPr>
    </w:p>
    <w:p w14:paraId="43EEED0E" w14:textId="0C76C708" w:rsidR="00D46C5A" w:rsidRPr="003131AA" w:rsidRDefault="003131AA" w:rsidP="00A210EE">
      <w:pPr>
        <w:spacing w:after="0" w:line="360" w:lineRule="auto"/>
        <w:ind w:left="1170" w:hanging="543"/>
        <w:rPr>
          <w:rFonts w:asciiTheme="minorHAnsi" w:hAnsiTheme="minorHAnsi" w:cstheme="minorHAnsi"/>
          <w:sz w:val="22"/>
        </w:rPr>
      </w:pPr>
      <w:r w:rsidRPr="003131AA">
        <w:rPr>
          <w:rFonts w:asciiTheme="minorHAnsi" w:hAnsiTheme="minorHAnsi" w:cstheme="minorHAnsi"/>
          <w:b/>
          <w:sz w:val="22"/>
        </w:rPr>
        <w:t xml:space="preserve">10.2. </w:t>
      </w:r>
      <w:r w:rsidRPr="003131AA">
        <w:rPr>
          <w:rFonts w:asciiTheme="minorHAnsi" w:hAnsiTheme="minorHAnsi" w:cstheme="minorHAnsi"/>
          <w:sz w:val="22"/>
        </w:rPr>
        <w:t>Season Titles:</w:t>
      </w:r>
      <w:r w:rsidRPr="003131AA">
        <w:rPr>
          <w:rFonts w:asciiTheme="minorHAnsi" w:hAnsiTheme="minorHAnsi" w:cstheme="minorHAnsi"/>
          <w:b/>
          <w:sz w:val="22"/>
        </w:rPr>
        <w:t xml:space="preserve"> </w:t>
      </w:r>
      <w:r w:rsidRPr="003131AA">
        <w:rPr>
          <w:rFonts w:asciiTheme="minorHAnsi" w:hAnsiTheme="minorHAnsi" w:cstheme="minorHAnsi"/>
          <w:sz w:val="22"/>
        </w:rPr>
        <w:t xml:space="preserve"> </w:t>
      </w:r>
    </w:p>
    <w:p w14:paraId="40091B49" w14:textId="77777777" w:rsidR="00D46C5A" w:rsidRPr="003131AA" w:rsidRDefault="003131AA" w:rsidP="00C61F9F">
      <w:pPr>
        <w:spacing w:after="0" w:line="360" w:lineRule="auto"/>
        <w:ind w:left="1170" w:firstLine="0"/>
        <w:rPr>
          <w:rFonts w:asciiTheme="minorHAnsi" w:hAnsiTheme="minorHAnsi" w:cstheme="minorHAnsi"/>
          <w:sz w:val="22"/>
        </w:rPr>
      </w:pPr>
      <w:r w:rsidRPr="003131AA">
        <w:rPr>
          <w:rFonts w:asciiTheme="minorHAnsi" w:hAnsiTheme="minorHAnsi" w:cstheme="minorHAnsi"/>
          <w:sz w:val="22"/>
        </w:rPr>
        <w:t xml:space="preserve">When the Season Title appears on screen – If the Season Title is the same as the Series Main Title, please do not translate nor subtitle. If the Season Title is "Season 3" for example, please translate and subtitle. </w:t>
      </w:r>
    </w:p>
    <w:p w14:paraId="38689A42" w14:textId="77777777" w:rsidR="00D46C5A" w:rsidRPr="003131AA" w:rsidRDefault="003131AA" w:rsidP="00A210EE">
      <w:pPr>
        <w:numPr>
          <w:ilvl w:val="1"/>
          <w:numId w:val="7"/>
        </w:numPr>
        <w:spacing w:after="0" w:line="360" w:lineRule="auto"/>
        <w:ind w:left="1170" w:hanging="543"/>
        <w:rPr>
          <w:rFonts w:asciiTheme="minorHAnsi" w:hAnsiTheme="minorHAnsi" w:cstheme="minorHAnsi"/>
          <w:sz w:val="22"/>
        </w:rPr>
      </w:pPr>
      <w:r w:rsidRPr="003131AA">
        <w:rPr>
          <w:rFonts w:asciiTheme="minorHAnsi" w:hAnsiTheme="minorHAnsi" w:cstheme="minorHAnsi"/>
          <w:sz w:val="22"/>
        </w:rPr>
        <w:t>Episodes Titles:</w:t>
      </w:r>
      <w:r w:rsidRPr="003131AA">
        <w:rPr>
          <w:rFonts w:asciiTheme="minorHAnsi" w:hAnsiTheme="minorHAnsi" w:cstheme="minorHAnsi"/>
          <w:b/>
          <w:sz w:val="22"/>
        </w:rPr>
        <w:t xml:space="preserve"> </w:t>
      </w:r>
      <w:r w:rsidRPr="003131AA">
        <w:rPr>
          <w:rFonts w:asciiTheme="minorHAnsi" w:hAnsiTheme="minorHAnsi" w:cstheme="minorHAnsi"/>
          <w:sz w:val="22"/>
        </w:rPr>
        <w:t xml:space="preserve"> </w:t>
      </w:r>
    </w:p>
    <w:p w14:paraId="1FF2AE8B" w14:textId="5CF04B9D" w:rsidR="00D46C5A" w:rsidRPr="003131AA" w:rsidRDefault="003131AA" w:rsidP="00C61F9F">
      <w:pPr>
        <w:spacing w:after="0" w:line="360" w:lineRule="auto"/>
        <w:ind w:left="1170" w:firstLine="0"/>
        <w:rPr>
          <w:rFonts w:asciiTheme="minorHAnsi" w:hAnsiTheme="minorHAnsi" w:cstheme="minorHAnsi"/>
          <w:sz w:val="22"/>
        </w:rPr>
      </w:pPr>
      <w:r w:rsidRPr="003131AA">
        <w:rPr>
          <w:rFonts w:asciiTheme="minorHAnsi" w:hAnsiTheme="minorHAnsi" w:cstheme="minorHAnsi"/>
          <w:sz w:val="22"/>
        </w:rPr>
        <w:t xml:space="preserve">When the Episode Title appears on screen – Please translate and subtitle. Episode Titles can be localized directly without restriction but always make sure the episodes titles have consistency between the metadata and subtitle files.  </w:t>
      </w:r>
      <w:r w:rsidRPr="003131AA">
        <w:rPr>
          <w:rFonts w:asciiTheme="minorHAnsi" w:hAnsiTheme="minorHAnsi" w:cstheme="minorHAnsi"/>
          <w:b/>
          <w:sz w:val="22"/>
        </w:rPr>
        <w:t xml:space="preserve"> </w:t>
      </w:r>
      <w:r w:rsidRPr="003131AA">
        <w:rPr>
          <w:rFonts w:asciiTheme="minorHAnsi" w:hAnsiTheme="minorHAnsi" w:cstheme="minorHAnsi"/>
          <w:sz w:val="22"/>
        </w:rPr>
        <w:t xml:space="preserve"> </w:t>
      </w:r>
    </w:p>
    <w:p w14:paraId="3C1ED8CC" w14:textId="77777777" w:rsidR="00D46C5A" w:rsidRPr="003131AA" w:rsidRDefault="003131AA" w:rsidP="00A210EE">
      <w:pPr>
        <w:numPr>
          <w:ilvl w:val="1"/>
          <w:numId w:val="7"/>
        </w:numPr>
        <w:spacing w:after="0" w:line="360" w:lineRule="auto"/>
        <w:ind w:left="1170" w:hanging="543"/>
        <w:rPr>
          <w:rFonts w:asciiTheme="minorHAnsi" w:hAnsiTheme="minorHAnsi" w:cstheme="minorHAnsi"/>
          <w:sz w:val="22"/>
        </w:rPr>
      </w:pPr>
      <w:r w:rsidRPr="003131AA">
        <w:rPr>
          <w:rFonts w:asciiTheme="minorHAnsi" w:hAnsiTheme="minorHAnsi" w:cstheme="minorHAnsi"/>
          <w:sz w:val="22"/>
        </w:rPr>
        <w:t xml:space="preserve">For Prime Original and Amazon Originals TV Series or Movies: </w:t>
      </w:r>
      <w:r w:rsidRPr="003131AA">
        <w:rPr>
          <w:rFonts w:asciiTheme="minorHAnsi" w:hAnsiTheme="minorHAnsi" w:cstheme="minorHAnsi"/>
          <w:b/>
          <w:sz w:val="22"/>
        </w:rPr>
        <w:t xml:space="preserve"> </w:t>
      </w:r>
      <w:r w:rsidRPr="003131AA">
        <w:rPr>
          <w:rFonts w:asciiTheme="minorHAnsi" w:hAnsiTheme="minorHAnsi" w:cstheme="minorHAnsi"/>
          <w:sz w:val="22"/>
        </w:rPr>
        <w:t xml:space="preserve"> </w:t>
      </w:r>
    </w:p>
    <w:p w14:paraId="066FDCD6" w14:textId="77777777" w:rsidR="00D46C5A" w:rsidRPr="003131AA" w:rsidRDefault="003131AA" w:rsidP="00C61F9F">
      <w:pPr>
        <w:spacing w:after="0" w:line="360" w:lineRule="auto"/>
        <w:ind w:left="1170" w:firstLine="0"/>
        <w:rPr>
          <w:rFonts w:asciiTheme="minorHAnsi" w:hAnsiTheme="minorHAnsi" w:cstheme="minorHAnsi"/>
          <w:sz w:val="22"/>
        </w:rPr>
      </w:pPr>
      <w:r w:rsidRPr="003131AA">
        <w:rPr>
          <w:rFonts w:asciiTheme="minorHAnsi" w:hAnsiTheme="minorHAnsi" w:cstheme="minorHAnsi"/>
          <w:sz w:val="22"/>
        </w:rPr>
        <w:t xml:space="preserve">Please do not subtitle the "PRIME ORIGINAL" or "amazon originals" logo at the beginning of the video. </w:t>
      </w:r>
    </w:p>
    <w:p w14:paraId="0C779F3D" w14:textId="77777777" w:rsidR="00D46C5A" w:rsidRPr="003131AA" w:rsidRDefault="003131AA" w:rsidP="00A210EE">
      <w:pPr>
        <w:numPr>
          <w:ilvl w:val="1"/>
          <w:numId w:val="7"/>
        </w:numPr>
        <w:spacing w:after="0" w:line="360" w:lineRule="auto"/>
        <w:ind w:left="1170" w:hanging="543"/>
        <w:rPr>
          <w:rFonts w:asciiTheme="minorHAnsi" w:hAnsiTheme="minorHAnsi" w:cstheme="minorHAnsi"/>
          <w:sz w:val="22"/>
        </w:rPr>
      </w:pPr>
      <w:r w:rsidRPr="003131AA">
        <w:rPr>
          <w:rFonts w:asciiTheme="minorHAnsi" w:hAnsiTheme="minorHAnsi" w:cstheme="minorHAnsi"/>
          <w:sz w:val="22"/>
        </w:rPr>
        <w:t xml:space="preserve">For titles of published works, existing movies and TV shows, use official or well-known translations. Check official sites (e.g. www.imdb.com/) and always leave a note confirming the source for official translations. If none are available, leave titles in the original language.  </w:t>
      </w:r>
    </w:p>
    <w:p w14:paraId="320550F3" w14:textId="77777777" w:rsidR="00C61F9F" w:rsidRDefault="003131AA" w:rsidP="00A210EE">
      <w:pPr>
        <w:spacing w:after="0" w:line="360" w:lineRule="auto"/>
        <w:ind w:left="1170" w:hanging="543"/>
        <w:rPr>
          <w:rFonts w:asciiTheme="minorHAnsi" w:hAnsiTheme="minorHAnsi" w:cstheme="minorHAnsi"/>
          <w:sz w:val="22"/>
        </w:rPr>
      </w:pPr>
      <w:r w:rsidRPr="003131AA">
        <w:rPr>
          <w:rFonts w:asciiTheme="minorHAnsi" w:hAnsiTheme="minorHAnsi" w:cstheme="minorHAnsi"/>
          <w:sz w:val="22"/>
        </w:rPr>
        <w:t>If you are unsure or there are multiple translation rele</w:t>
      </w:r>
      <w:hyperlink r:id="rId12">
        <w:r w:rsidRPr="003131AA">
          <w:rPr>
            <w:rFonts w:asciiTheme="minorHAnsi" w:hAnsiTheme="minorHAnsi" w:cstheme="minorHAnsi"/>
            <w:sz w:val="22"/>
          </w:rPr>
          <w:t>ases, leave the title in the</w:t>
        </w:r>
      </w:hyperlink>
      <w:r w:rsidRPr="003131AA">
        <w:rPr>
          <w:rFonts w:asciiTheme="minorHAnsi" w:hAnsiTheme="minorHAnsi" w:cstheme="minorHAnsi"/>
          <w:sz w:val="22"/>
        </w:rPr>
        <w:t xml:space="preserve"> original language.</w:t>
      </w:r>
    </w:p>
    <w:p w14:paraId="6424A20D" w14:textId="451782E4" w:rsidR="00D46C5A" w:rsidRPr="003131AA" w:rsidRDefault="003131AA" w:rsidP="00A210EE">
      <w:pPr>
        <w:spacing w:after="0" w:line="360" w:lineRule="auto"/>
        <w:ind w:left="1170" w:hanging="543"/>
        <w:rPr>
          <w:rFonts w:asciiTheme="minorHAnsi" w:hAnsiTheme="minorHAnsi" w:cstheme="minorHAnsi"/>
          <w:sz w:val="22"/>
        </w:rPr>
      </w:pPr>
      <w:r w:rsidRPr="003131AA">
        <w:rPr>
          <w:rFonts w:asciiTheme="minorHAnsi" w:hAnsiTheme="minorHAnsi" w:cstheme="minorHAnsi"/>
          <w:sz w:val="22"/>
        </w:rPr>
        <w:t xml:space="preserve">Fictional, non-existing titles should be translated. </w:t>
      </w:r>
    </w:p>
    <w:p w14:paraId="30944108" w14:textId="12169137" w:rsidR="00D46C5A" w:rsidRPr="003131AA" w:rsidRDefault="003131AA" w:rsidP="003E0E53">
      <w:pPr>
        <w:tabs>
          <w:tab w:val="center" w:pos="1159"/>
          <w:tab w:val="center" w:pos="1955"/>
        </w:tabs>
        <w:spacing w:after="0" w:line="360" w:lineRule="auto"/>
        <w:ind w:left="2880" w:firstLine="0"/>
        <w:rPr>
          <w:rFonts w:asciiTheme="minorHAnsi" w:hAnsiTheme="minorHAnsi" w:cstheme="minorBidi"/>
          <w:sz w:val="22"/>
        </w:rPr>
      </w:pPr>
      <w:r w:rsidRPr="007C1318">
        <w:rPr>
          <w:rFonts w:asciiTheme="minorHAnsi" w:hAnsiTheme="minorHAnsi" w:cstheme="minorHAnsi"/>
          <w:sz w:val="22"/>
        </w:rPr>
        <w:t xml:space="preserve">Mad Men </w:t>
      </w:r>
      <w:r w:rsidR="003E0E53" w:rsidRPr="007C1318">
        <w:rPr>
          <w:rFonts w:asciiTheme="minorHAnsi" w:hAnsiTheme="minorHAnsi" w:cstheme="minorHAnsi"/>
          <w:sz w:val="22"/>
        </w:rPr>
        <w:t xml:space="preserve">= </w:t>
      </w:r>
      <w:r w:rsidRPr="007C1318">
        <w:rPr>
          <w:rFonts w:asciiTheme="minorHAnsi" w:hAnsiTheme="minorHAnsi" w:cstheme="minorBidi"/>
          <w:sz w:val="22"/>
        </w:rPr>
        <w:t>Mad Men</w:t>
      </w:r>
      <w:r w:rsidRPr="3D01335D">
        <w:rPr>
          <w:rFonts w:asciiTheme="minorHAnsi" w:hAnsiTheme="minorHAnsi" w:cstheme="minorBidi"/>
          <w:sz w:val="22"/>
        </w:rPr>
        <w:t xml:space="preserve"> </w:t>
      </w:r>
    </w:p>
    <w:p w14:paraId="428F9CDC" w14:textId="77777777" w:rsidR="00D46C5A" w:rsidRPr="003131AA" w:rsidRDefault="003131AA" w:rsidP="0044773B">
      <w:pPr>
        <w:spacing w:after="0" w:line="360" w:lineRule="auto"/>
        <w:ind w:left="1067" w:firstLine="0"/>
        <w:rPr>
          <w:rFonts w:asciiTheme="minorHAnsi" w:hAnsiTheme="minorHAnsi" w:cstheme="minorHAnsi"/>
          <w:sz w:val="22"/>
        </w:rPr>
      </w:pPr>
      <w:r w:rsidRPr="003131AA">
        <w:rPr>
          <w:rFonts w:asciiTheme="minorHAnsi" w:hAnsiTheme="minorHAnsi" w:cstheme="minorHAnsi"/>
          <w:sz w:val="22"/>
        </w:rPr>
        <w:t xml:space="preserve"> </w:t>
      </w:r>
    </w:p>
    <w:p w14:paraId="1A816C4E" w14:textId="66BFA313" w:rsidR="00D46C5A" w:rsidRPr="0044773B" w:rsidRDefault="003131AA" w:rsidP="0044773B">
      <w:pPr>
        <w:pStyle w:val="Heading1"/>
        <w:numPr>
          <w:ilvl w:val="0"/>
          <w:numId w:val="33"/>
        </w:numPr>
        <w:spacing w:after="0" w:line="360" w:lineRule="auto"/>
        <w:ind w:left="630" w:hanging="450"/>
        <w:rPr>
          <w:sz w:val="28"/>
          <w:szCs w:val="28"/>
        </w:rPr>
      </w:pPr>
      <w:bookmarkStart w:id="11" w:name="_Toc224136759"/>
      <w:r w:rsidRPr="0044773B">
        <w:rPr>
          <w:sz w:val="28"/>
          <w:szCs w:val="28"/>
        </w:rPr>
        <w:lastRenderedPageBreak/>
        <w:t>Dual Speakers</w:t>
      </w:r>
      <w:bookmarkEnd w:id="11"/>
      <w:r w:rsidRPr="0044773B">
        <w:rPr>
          <w:sz w:val="28"/>
          <w:szCs w:val="28"/>
        </w:rPr>
        <w:t xml:space="preserve">  </w:t>
      </w:r>
    </w:p>
    <w:p w14:paraId="7224B1A4" w14:textId="77777777" w:rsidR="00D46C5A" w:rsidRPr="003131AA" w:rsidRDefault="003131AA" w:rsidP="00A568EA">
      <w:pPr>
        <w:spacing w:after="0" w:line="360" w:lineRule="auto"/>
        <w:ind w:left="1170" w:hanging="540"/>
        <w:rPr>
          <w:rFonts w:asciiTheme="minorHAnsi" w:hAnsiTheme="minorHAnsi" w:cstheme="minorHAnsi"/>
          <w:sz w:val="22"/>
        </w:rPr>
      </w:pPr>
      <w:r w:rsidRPr="003131AA">
        <w:rPr>
          <w:rFonts w:asciiTheme="minorHAnsi" w:hAnsiTheme="minorHAnsi" w:cstheme="minorHAnsi"/>
          <w:b/>
          <w:sz w:val="22"/>
        </w:rPr>
        <w:t xml:space="preserve">11.1. </w:t>
      </w:r>
      <w:r w:rsidRPr="003131AA">
        <w:rPr>
          <w:rFonts w:asciiTheme="minorHAnsi" w:hAnsiTheme="minorHAnsi" w:cstheme="minorHAnsi"/>
          <w:sz w:val="22"/>
        </w:rPr>
        <w:t xml:space="preserve">To indicate two characters speaking in one subtitle event, use a hyphen without a space before an individual's dialogue line to differentiate each character.   </w:t>
      </w:r>
    </w:p>
    <w:p w14:paraId="04BFE175" w14:textId="77777777" w:rsidR="00D46C5A" w:rsidRPr="003131AA" w:rsidRDefault="003131AA" w:rsidP="00A568EA">
      <w:pPr>
        <w:spacing w:after="0" w:line="360" w:lineRule="auto"/>
        <w:ind w:left="1170" w:hanging="540"/>
        <w:rPr>
          <w:rFonts w:asciiTheme="minorHAnsi" w:hAnsiTheme="minorHAnsi" w:cstheme="minorHAnsi"/>
          <w:sz w:val="22"/>
        </w:rPr>
      </w:pPr>
      <w:r w:rsidRPr="003131AA">
        <w:rPr>
          <w:rFonts w:asciiTheme="minorHAnsi" w:hAnsiTheme="minorHAnsi" w:cstheme="minorHAnsi"/>
          <w:b/>
          <w:sz w:val="22"/>
        </w:rPr>
        <w:t xml:space="preserve">11.2. </w:t>
      </w:r>
      <w:r w:rsidRPr="003131AA">
        <w:rPr>
          <w:rFonts w:asciiTheme="minorHAnsi" w:hAnsiTheme="minorHAnsi" w:cstheme="minorHAnsi"/>
          <w:sz w:val="22"/>
        </w:rPr>
        <w:t xml:space="preserve">There should not be a space between hyphens and dialogue text.  </w:t>
      </w:r>
    </w:p>
    <w:p w14:paraId="5039092A" w14:textId="77777777" w:rsidR="00D46C5A" w:rsidRPr="003131AA" w:rsidRDefault="003131AA" w:rsidP="00A568EA">
      <w:pPr>
        <w:spacing w:after="0" w:line="360" w:lineRule="auto"/>
        <w:ind w:left="1170" w:hanging="540"/>
        <w:rPr>
          <w:rFonts w:asciiTheme="minorHAnsi" w:hAnsiTheme="minorHAnsi" w:cstheme="minorHAnsi"/>
          <w:sz w:val="22"/>
        </w:rPr>
      </w:pPr>
      <w:r w:rsidRPr="003131AA">
        <w:rPr>
          <w:rFonts w:asciiTheme="minorHAnsi" w:hAnsiTheme="minorHAnsi" w:cstheme="minorHAnsi"/>
          <w:b/>
          <w:sz w:val="22"/>
        </w:rPr>
        <w:t xml:space="preserve">11.3. </w:t>
      </w:r>
      <w:r w:rsidRPr="003131AA">
        <w:rPr>
          <w:rFonts w:asciiTheme="minorHAnsi" w:hAnsiTheme="minorHAnsi" w:cstheme="minorHAnsi"/>
          <w:sz w:val="22"/>
        </w:rPr>
        <w:t xml:space="preserve">Only one speaker per line is allowed. </w:t>
      </w:r>
    </w:p>
    <w:p w14:paraId="37216AEC" w14:textId="77777777" w:rsidR="00D46C5A" w:rsidRPr="003131AA" w:rsidRDefault="003131AA" w:rsidP="00A568EA">
      <w:pPr>
        <w:spacing w:after="0" w:line="360" w:lineRule="auto"/>
        <w:ind w:left="2880"/>
        <w:rPr>
          <w:rFonts w:asciiTheme="minorHAnsi" w:hAnsiTheme="minorHAnsi" w:cstheme="minorHAnsi"/>
          <w:sz w:val="22"/>
        </w:rPr>
      </w:pPr>
      <w:r w:rsidRPr="3D01335D">
        <w:rPr>
          <w:rFonts w:asciiTheme="minorHAnsi" w:hAnsiTheme="minorHAnsi" w:cstheme="minorBidi"/>
          <w:sz w:val="22"/>
        </w:rPr>
        <w:t xml:space="preserve">Example:   </w:t>
      </w:r>
    </w:p>
    <w:p w14:paraId="1EDC080B" w14:textId="32775438" w:rsidR="18E873F1" w:rsidRDefault="18E873F1" w:rsidP="00A568EA">
      <w:pPr>
        <w:spacing w:after="0" w:line="360" w:lineRule="auto"/>
        <w:ind w:left="2880"/>
        <w:rPr>
          <w:rFonts w:asciiTheme="minorHAnsi" w:hAnsiTheme="minorHAnsi" w:cstheme="minorBidi"/>
          <w:sz w:val="22"/>
        </w:rPr>
      </w:pPr>
      <w:r w:rsidRPr="3D01335D">
        <w:rPr>
          <w:rFonts w:asciiTheme="minorHAnsi" w:hAnsiTheme="minorHAnsi" w:cstheme="minorBidi"/>
          <w:sz w:val="22"/>
        </w:rPr>
        <w:t xml:space="preserve">-Bu </w:t>
      </w:r>
      <w:proofErr w:type="spellStart"/>
      <w:r w:rsidRPr="3D01335D">
        <w:rPr>
          <w:rFonts w:asciiTheme="minorHAnsi" w:hAnsiTheme="minorHAnsi" w:cstheme="minorBidi"/>
          <w:sz w:val="22"/>
        </w:rPr>
        <w:t>müvəqqəti</w:t>
      </w:r>
      <w:proofErr w:type="spellEnd"/>
      <w:r w:rsidRPr="3D01335D">
        <w:rPr>
          <w:rFonts w:asciiTheme="minorHAnsi" w:hAnsiTheme="minorHAnsi" w:cstheme="minorBidi"/>
          <w:sz w:val="22"/>
        </w:rPr>
        <w:t xml:space="preserve"> </w:t>
      </w:r>
      <w:proofErr w:type="spellStart"/>
      <w:r w:rsidRPr="3D01335D">
        <w:rPr>
          <w:rFonts w:asciiTheme="minorHAnsi" w:hAnsiTheme="minorHAnsi" w:cstheme="minorBidi"/>
          <w:sz w:val="22"/>
        </w:rPr>
        <w:t>vəziyyətdir</w:t>
      </w:r>
      <w:proofErr w:type="spellEnd"/>
      <w:r w:rsidRPr="3D01335D">
        <w:rPr>
          <w:rFonts w:asciiTheme="minorHAnsi" w:hAnsiTheme="minorHAnsi" w:cstheme="minorBidi"/>
          <w:sz w:val="22"/>
        </w:rPr>
        <w:t xml:space="preserve">, </w:t>
      </w:r>
      <w:proofErr w:type="spellStart"/>
      <w:r w:rsidRPr="3D01335D">
        <w:rPr>
          <w:rFonts w:asciiTheme="minorHAnsi" w:hAnsiTheme="minorHAnsi" w:cstheme="minorBidi"/>
          <w:sz w:val="22"/>
        </w:rPr>
        <w:t>düzdür</w:t>
      </w:r>
      <w:proofErr w:type="spellEnd"/>
      <w:r w:rsidRPr="3D01335D">
        <w:rPr>
          <w:rFonts w:asciiTheme="minorHAnsi" w:hAnsiTheme="minorHAnsi" w:cstheme="minorBidi"/>
          <w:sz w:val="22"/>
        </w:rPr>
        <w:t>?</w:t>
      </w:r>
    </w:p>
    <w:p w14:paraId="2D12DC4D" w14:textId="78F34D7A" w:rsidR="00D46C5A" w:rsidRPr="003131AA" w:rsidRDefault="18E873F1" w:rsidP="00A568EA">
      <w:pPr>
        <w:spacing w:after="0" w:line="360" w:lineRule="auto"/>
        <w:ind w:left="2880"/>
        <w:rPr>
          <w:rFonts w:asciiTheme="minorHAnsi" w:hAnsiTheme="minorHAnsi" w:cstheme="minorBidi"/>
          <w:sz w:val="22"/>
        </w:rPr>
      </w:pPr>
      <w:r w:rsidRPr="3D01335D">
        <w:rPr>
          <w:rFonts w:asciiTheme="minorHAnsi" w:hAnsiTheme="minorHAnsi" w:cstheme="minorBidi"/>
          <w:sz w:val="22"/>
        </w:rPr>
        <w:t>-</w:t>
      </w:r>
      <w:proofErr w:type="spellStart"/>
      <w:r w:rsidRPr="3D01335D">
        <w:rPr>
          <w:rFonts w:asciiTheme="minorHAnsi" w:hAnsiTheme="minorHAnsi" w:cstheme="minorBidi"/>
          <w:sz w:val="22"/>
        </w:rPr>
        <w:t>İki</w:t>
      </w:r>
      <w:proofErr w:type="spellEnd"/>
      <w:r w:rsidRPr="3D01335D">
        <w:rPr>
          <w:rFonts w:asciiTheme="minorHAnsi" w:hAnsiTheme="minorHAnsi" w:cstheme="minorBidi"/>
          <w:sz w:val="22"/>
        </w:rPr>
        <w:t xml:space="preserve"> </w:t>
      </w:r>
      <w:proofErr w:type="spellStart"/>
      <w:r w:rsidRPr="3D01335D">
        <w:rPr>
          <w:rFonts w:asciiTheme="minorHAnsi" w:hAnsiTheme="minorHAnsi" w:cstheme="minorBidi"/>
          <w:sz w:val="22"/>
        </w:rPr>
        <w:t>aydır</w:t>
      </w:r>
      <w:proofErr w:type="spellEnd"/>
      <w:r w:rsidRPr="3D01335D">
        <w:rPr>
          <w:rFonts w:asciiTheme="minorHAnsi" w:hAnsiTheme="minorHAnsi" w:cstheme="minorBidi"/>
          <w:sz w:val="22"/>
        </w:rPr>
        <w:t xml:space="preserve"> </w:t>
      </w:r>
      <w:proofErr w:type="spellStart"/>
      <w:r w:rsidRPr="3D01335D">
        <w:rPr>
          <w:rFonts w:asciiTheme="minorHAnsi" w:hAnsiTheme="minorHAnsi" w:cstheme="minorBidi"/>
          <w:sz w:val="22"/>
        </w:rPr>
        <w:t>yoxdur</w:t>
      </w:r>
      <w:proofErr w:type="spellEnd"/>
      <w:r w:rsidRPr="3D01335D">
        <w:rPr>
          <w:rFonts w:asciiTheme="minorHAnsi" w:hAnsiTheme="minorHAnsi" w:cstheme="minorBidi"/>
          <w:sz w:val="22"/>
        </w:rPr>
        <w:t>.</w:t>
      </w:r>
      <w:r w:rsidR="003131AA" w:rsidRPr="3D01335D">
        <w:rPr>
          <w:rFonts w:asciiTheme="minorHAnsi" w:hAnsiTheme="minorHAnsi" w:cstheme="minorBidi"/>
          <w:sz w:val="22"/>
        </w:rPr>
        <w:t xml:space="preserve">  </w:t>
      </w:r>
    </w:p>
    <w:p w14:paraId="479A4852" w14:textId="77777777" w:rsidR="00D46C5A" w:rsidRPr="003131AA" w:rsidRDefault="003131AA" w:rsidP="00A568EA">
      <w:pPr>
        <w:spacing w:after="0" w:line="360" w:lineRule="auto"/>
        <w:ind w:left="1170" w:hanging="543"/>
        <w:rPr>
          <w:rFonts w:asciiTheme="minorHAnsi" w:hAnsiTheme="minorHAnsi" w:cstheme="minorHAnsi"/>
          <w:sz w:val="22"/>
        </w:rPr>
      </w:pPr>
      <w:r w:rsidRPr="003131AA">
        <w:rPr>
          <w:rFonts w:asciiTheme="minorHAnsi" w:hAnsiTheme="minorHAnsi" w:cstheme="minorHAnsi"/>
          <w:b/>
          <w:sz w:val="22"/>
        </w:rPr>
        <w:t>11.4.</w:t>
      </w:r>
      <w:r w:rsidRPr="003131AA">
        <w:rPr>
          <w:rFonts w:asciiTheme="minorHAnsi" w:hAnsiTheme="minorHAnsi" w:cstheme="minorHAnsi"/>
          <w:sz w:val="22"/>
        </w:rPr>
        <w:t xml:space="preserve"> Favor keeping each line in a dual speaker subtitle as a contained sentence, avoiding it to carry into the preceding or subsequent subtitle.  </w:t>
      </w:r>
    </w:p>
    <w:p w14:paraId="04D53D2C" w14:textId="77777777" w:rsidR="00D46C5A" w:rsidRPr="003131AA" w:rsidRDefault="003131AA" w:rsidP="0044773B">
      <w:pPr>
        <w:spacing w:after="0" w:line="360" w:lineRule="auto"/>
        <w:ind w:left="271" w:firstLine="0"/>
        <w:rPr>
          <w:rFonts w:asciiTheme="minorHAnsi" w:hAnsiTheme="minorHAnsi" w:cstheme="minorHAnsi"/>
          <w:sz w:val="22"/>
        </w:rPr>
      </w:pPr>
      <w:r w:rsidRPr="003131AA">
        <w:rPr>
          <w:rFonts w:asciiTheme="minorHAnsi" w:hAnsiTheme="minorHAnsi" w:cstheme="minorHAnsi"/>
          <w:sz w:val="22"/>
        </w:rPr>
        <w:t xml:space="preserve"> </w:t>
      </w:r>
    </w:p>
    <w:p w14:paraId="03986A20" w14:textId="60E000BE" w:rsidR="00D46C5A" w:rsidRPr="0044773B" w:rsidRDefault="003131AA" w:rsidP="0044773B">
      <w:pPr>
        <w:pStyle w:val="Heading1"/>
        <w:numPr>
          <w:ilvl w:val="0"/>
          <w:numId w:val="33"/>
        </w:numPr>
        <w:spacing w:after="0" w:line="360" w:lineRule="auto"/>
        <w:ind w:left="630" w:hanging="450"/>
        <w:rPr>
          <w:sz w:val="28"/>
          <w:szCs w:val="28"/>
        </w:rPr>
      </w:pPr>
      <w:bookmarkStart w:id="12" w:name="_Toc224136760"/>
      <w:r w:rsidRPr="0044773B">
        <w:rPr>
          <w:sz w:val="28"/>
          <w:szCs w:val="28"/>
        </w:rPr>
        <w:t>Forced Narrative/Narrative Subtitles (for On-Screen Text)</w:t>
      </w:r>
      <w:bookmarkEnd w:id="12"/>
      <w:r w:rsidRPr="0044773B">
        <w:rPr>
          <w:sz w:val="28"/>
          <w:szCs w:val="28"/>
        </w:rPr>
        <w:t xml:space="preserve">  </w:t>
      </w:r>
    </w:p>
    <w:p w14:paraId="092BF664" w14:textId="77777777" w:rsidR="00D46C5A" w:rsidRPr="003131AA" w:rsidRDefault="003131AA" w:rsidP="00AF68C1">
      <w:pPr>
        <w:spacing w:after="0" w:line="360" w:lineRule="auto"/>
        <w:ind w:left="1170" w:hanging="540"/>
        <w:rPr>
          <w:rFonts w:asciiTheme="minorHAnsi" w:hAnsiTheme="minorHAnsi" w:cstheme="minorHAnsi"/>
          <w:sz w:val="22"/>
        </w:rPr>
      </w:pPr>
      <w:r w:rsidRPr="003131AA">
        <w:rPr>
          <w:rFonts w:asciiTheme="minorHAnsi" w:hAnsiTheme="minorHAnsi" w:cstheme="minorHAnsi"/>
          <w:b/>
          <w:sz w:val="22"/>
        </w:rPr>
        <w:t xml:space="preserve">12.1. </w:t>
      </w:r>
      <w:r w:rsidRPr="003131AA">
        <w:rPr>
          <w:rFonts w:asciiTheme="minorHAnsi" w:hAnsiTheme="minorHAnsi" w:cstheme="minorHAnsi"/>
          <w:sz w:val="22"/>
        </w:rPr>
        <w:t xml:space="preserve">Provide subtitles for all plot-pertinent on-screen text – including narrative text (which is part of principal photography) and burn-in text (which has been added in post-production).    </w:t>
      </w:r>
    </w:p>
    <w:p w14:paraId="7698069C" w14:textId="77777777" w:rsidR="00D46C5A" w:rsidRPr="003131AA" w:rsidRDefault="003131AA" w:rsidP="00AF68C1">
      <w:pPr>
        <w:spacing w:after="0" w:line="360" w:lineRule="auto"/>
        <w:ind w:left="1170" w:hanging="540"/>
        <w:rPr>
          <w:rFonts w:asciiTheme="minorHAnsi" w:hAnsiTheme="minorHAnsi" w:cstheme="minorHAnsi"/>
          <w:sz w:val="22"/>
        </w:rPr>
      </w:pPr>
      <w:r w:rsidRPr="003131AA">
        <w:rPr>
          <w:rFonts w:asciiTheme="minorHAnsi" w:hAnsiTheme="minorHAnsi" w:cstheme="minorHAnsi"/>
          <w:b/>
          <w:sz w:val="22"/>
        </w:rPr>
        <w:t>12.2.</w:t>
      </w:r>
      <w:r w:rsidRPr="003131AA">
        <w:rPr>
          <w:rFonts w:asciiTheme="minorHAnsi" w:hAnsiTheme="minorHAnsi" w:cstheme="minorHAnsi"/>
          <w:sz w:val="22"/>
        </w:rPr>
        <w:t xml:space="preserve"> Forced Narrative for the on-screen text should be in ALL CAPS, with the following exceptions which can use sentence case to improve readability for viewers if they are two full-line subtitles or longer (if you decide to use sentence case, use it consistently): </w:t>
      </w:r>
    </w:p>
    <w:p w14:paraId="414275EC" w14:textId="77777777" w:rsidR="00D46C5A" w:rsidRPr="003131AA" w:rsidRDefault="003131AA" w:rsidP="00A568EA">
      <w:pPr>
        <w:numPr>
          <w:ilvl w:val="0"/>
          <w:numId w:val="8"/>
        </w:numPr>
        <w:spacing w:after="0" w:line="360" w:lineRule="auto"/>
        <w:ind w:left="1530" w:hanging="266"/>
        <w:rPr>
          <w:rFonts w:asciiTheme="minorHAnsi" w:hAnsiTheme="minorHAnsi" w:cstheme="minorHAnsi"/>
          <w:sz w:val="22"/>
        </w:rPr>
      </w:pPr>
      <w:r w:rsidRPr="003131AA">
        <w:rPr>
          <w:rFonts w:asciiTheme="minorHAnsi" w:hAnsiTheme="minorHAnsi" w:cstheme="minorHAnsi"/>
          <w:sz w:val="22"/>
        </w:rPr>
        <w:t xml:space="preserve">Handwritten notes </w:t>
      </w:r>
    </w:p>
    <w:p w14:paraId="2DB2C443" w14:textId="77777777" w:rsidR="00D46C5A" w:rsidRPr="003131AA" w:rsidRDefault="003131AA" w:rsidP="00A568EA">
      <w:pPr>
        <w:numPr>
          <w:ilvl w:val="0"/>
          <w:numId w:val="8"/>
        </w:numPr>
        <w:spacing w:after="0" w:line="360" w:lineRule="auto"/>
        <w:ind w:left="1530" w:hanging="266"/>
        <w:rPr>
          <w:rFonts w:asciiTheme="minorHAnsi" w:hAnsiTheme="minorHAnsi" w:cstheme="minorHAnsi"/>
          <w:sz w:val="22"/>
        </w:rPr>
      </w:pPr>
      <w:r w:rsidRPr="003131AA">
        <w:rPr>
          <w:rFonts w:asciiTheme="minorHAnsi" w:hAnsiTheme="minorHAnsi" w:cstheme="minorHAnsi"/>
          <w:sz w:val="22"/>
        </w:rPr>
        <w:t xml:space="preserve">Excerpts from books/magazines/newspaper </w:t>
      </w:r>
    </w:p>
    <w:p w14:paraId="3E201CE6" w14:textId="77777777" w:rsidR="00D46C5A" w:rsidRPr="003131AA" w:rsidRDefault="003131AA" w:rsidP="00A568EA">
      <w:pPr>
        <w:numPr>
          <w:ilvl w:val="0"/>
          <w:numId w:val="8"/>
        </w:numPr>
        <w:spacing w:after="0" w:line="360" w:lineRule="auto"/>
        <w:ind w:left="1530" w:hanging="266"/>
        <w:rPr>
          <w:rFonts w:asciiTheme="minorHAnsi" w:hAnsiTheme="minorHAnsi" w:cstheme="minorHAnsi"/>
          <w:sz w:val="22"/>
        </w:rPr>
      </w:pPr>
      <w:r w:rsidRPr="003131AA">
        <w:rPr>
          <w:rFonts w:asciiTheme="minorHAnsi" w:hAnsiTheme="minorHAnsi" w:cstheme="minorHAnsi"/>
          <w:sz w:val="22"/>
        </w:rPr>
        <w:t xml:space="preserve">Social media messages </w:t>
      </w:r>
    </w:p>
    <w:p w14:paraId="7101863C" w14:textId="77777777" w:rsidR="00D46C5A" w:rsidRPr="003131AA" w:rsidRDefault="003131AA" w:rsidP="00A568EA">
      <w:pPr>
        <w:numPr>
          <w:ilvl w:val="0"/>
          <w:numId w:val="8"/>
        </w:numPr>
        <w:spacing w:after="0" w:line="360" w:lineRule="auto"/>
        <w:ind w:left="1530" w:hanging="266"/>
        <w:rPr>
          <w:rFonts w:asciiTheme="minorHAnsi" w:hAnsiTheme="minorHAnsi" w:cstheme="minorHAnsi"/>
          <w:sz w:val="22"/>
        </w:rPr>
      </w:pPr>
      <w:r w:rsidRPr="003131AA">
        <w:rPr>
          <w:rFonts w:asciiTheme="minorHAnsi" w:hAnsiTheme="minorHAnsi" w:cstheme="minorHAnsi"/>
          <w:sz w:val="22"/>
        </w:rPr>
        <w:t xml:space="preserve">Text messages </w:t>
      </w:r>
    </w:p>
    <w:p w14:paraId="62878E1A" w14:textId="77777777" w:rsidR="00D46C5A" w:rsidRPr="003131AA" w:rsidRDefault="003131AA" w:rsidP="00A568EA">
      <w:pPr>
        <w:numPr>
          <w:ilvl w:val="0"/>
          <w:numId w:val="8"/>
        </w:numPr>
        <w:spacing w:after="0" w:line="360" w:lineRule="auto"/>
        <w:ind w:left="1530" w:hanging="266"/>
        <w:rPr>
          <w:rFonts w:asciiTheme="minorHAnsi" w:hAnsiTheme="minorHAnsi" w:cstheme="minorHAnsi"/>
          <w:sz w:val="22"/>
        </w:rPr>
      </w:pPr>
      <w:r w:rsidRPr="003131AA">
        <w:rPr>
          <w:rFonts w:asciiTheme="minorHAnsi" w:hAnsiTheme="minorHAnsi" w:cstheme="minorHAnsi"/>
          <w:sz w:val="22"/>
        </w:rPr>
        <w:t xml:space="preserve">Long passages of on-screen text such as prologues and epilogues </w:t>
      </w:r>
    </w:p>
    <w:p w14:paraId="05636147" w14:textId="77777777" w:rsidR="00D46C5A" w:rsidRPr="003131AA" w:rsidRDefault="003131AA" w:rsidP="00AF68C1">
      <w:pPr>
        <w:numPr>
          <w:ilvl w:val="1"/>
          <w:numId w:val="9"/>
        </w:numPr>
        <w:spacing w:after="0" w:line="360" w:lineRule="auto"/>
        <w:ind w:left="1170" w:hanging="540"/>
        <w:rPr>
          <w:rFonts w:asciiTheme="minorHAnsi" w:hAnsiTheme="minorHAnsi" w:cstheme="minorHAnsi"/>
          <w:sz w:val="22"/>
        </w:rPr>
      </w:pPr>
      <w:r w:rsidRPr="003131AA">
        <w:rPr>
          <w:rFonts w:asciiTheme="minorHAnsi" w:hAnsiTheme="minorHAnsi" w:cstheme="minorHAnsi"/>
          <w:sz w:val="22"/>
        </w:rPr>
        <w:t xml:space="preserve">If Forced Narrative for the on-screen text interrupts dialogue, use an ellipsis at the end of the preceding subtitle event and at the beginning of the following subtitle event.   </w:t>
      </w:r>
    </w:p>
    <w:p w14:paraId="50978E80" w14:textId="77777777" w:rsidR="00D46C5A" w:rsidRPr="003131AA" w:rsidRDefault="003131AA" w:rsidP="00A568EA">
      <w:pPr>
        <w:spacing w:after="0" w:line="360" w:lineRule="auto"/>
        <w:ind w:left="2880"/>
        <w:rPr>
          <w:rFonts w:asciiTheme="minorHAnsi" w:hAnsiTheme="minorHAnsi" w:cstheme="minorHAnsi"/>
          <w:sz w:val="22"/>
        </w:rPr>
      </w:pPr>
      <w:r w:rsidRPr="003131AA">
        <w:rPr>
          <w:rFonts w:asciiTheme="minorHAnsi" w:hAnsiTheme="minorHAnsi" w:cstheme="minorHAnsi"/>
          <w:sz w:val="22"/>
        </w:rPr>
        <w:t xml:space="preserve">For example:   </w:t>
      </w:r>
    </w:p>
    <w:p w14:paraId="614296B2" w14:textId="7DDD5245" w:rsidR="00D46C5A" w:rsidRPr="003131AA" w:rsidRDefault="003131AA" w:rsidP="00A568EA">
      <w:pPr>
        <w:spacing w:after="0" w:line="360" w:lineRule="auto"/>
        <w:ind w:left="2880"/>
        <w:rPr>
          <w:rFonts w:asciiTheme="minorHAnsi" w:hAnsiTheme="minorHAnsi" w:cstheme="minorBidi"/>
          <w:sz w:val="22"/>
        </w:rPr>
      </w:pPr>
      <w:r w:rsidRPr="3D01335D">
        <w:rPr>
          <w:rFonts w:asciiTheme="minorHAnsi" w:hAnsiTheme="minorHAnsi" w:cstheme="minorBidi"/>
          <w:sz w:val="22"/>
        </w:rPr>
        <w:t xml:space="preserve">Subtitle event 1: </w:t>
      </w:r>
      <w:proofErr w:type="spellStart"/>
      <w:r w:rsidR="655E5896" w:rsidRPr="3D01335D">
        <w:rPr>
          <w:rFonts w:asciiTheme="minorHAnsi" w:hAnsiTheme="minorHAnsi" w:cstheme="minorBidi"/>
          <w:sz w:val="22"/>
        </w:rPr>
        <w:t>Hərbi</w:t>
      </w:r>
      <w:proofErr w:type="spellEnd"/>
      <w:r w:rsidR="655E5896" w:rsidRPr="3D01335D">
        <w:rPr>
          <w:rFonts w:asciiTheme="minorHAnsi" w:hAnsiTheme="minorHAnsi" w:cstheme="minorBidi"/>
          <w:sz w:val="22"/>
        </w:rPr>
        <w:t xml:space="preserve"> </w:t>
      </w:r>
      <w:proofErr w:type="spellStart"/>
      <w:r w:rsidR="655E5896" w:rsidRPr="3D01335D">
        <w:rPr>
          <w:rFonts w:asciiTheme="minorHAnsi" w:hAnsiTheme="minorHAnsi" w:cstheme="minorBidi"/>
          <w:sz w:val="22"/>
        </w:rPr>
        <w:t>serverdə</w:t>
      </w:r>
      <w:proofErr w:type="spellEnd"/>
    </w:p>
    <w:p w14:paraId="529C0E78" w14:textId="153D3572" w:rsidR="00D46C5A" w:rsidRPr="003131AA" w:rsidRDefault="003131AA" w:rsidP="00A568EA">
      <w:pPr>
        <w:spacing w:after="0" w:line="360" w:lineRule="auto"/>
        <w:ind w:left="2880"/>
        <w:rPr>
          <w:rFonts w:asciiTheme="minorHAnsi" w:hAnsiTheme="minorHAnsi" w:cstheme="minorBidi"/>
          <w:sz w:val="22"/>
        </w:rPr>
      </w:pPr>
      <w:r w:rsidRPr="3D01335D">
        <w:rPr>
          <w:rFonts w:asciiTheme="minorHAnsi" w:hAnsiTheme="minorHAnsi" w:cstheme="minorBidi"/>
          <w:sz w:val="22"/>
        </w:rPr>
        <w:t xml:space="preserve">Subtitle event 2: </w:t>
      </w:r>
      <w:proofErr w:type="spellStart"/>
      <w:r w:rsidR="251D1DC3" w:rsidRPr="3D01335D">
        <w:rPr>
          <w:rFonts w:asciiTheme="minorHAnsi" w:hAnsiTheme="minorHAnsi" w:cstheme="minorBidi"/>
          <w:sz w:val="22"/>
        </w:rPr>
        <w:t>heç</w:t>
      </w:r>
      <w:proofErr w:type="spellEnd"/>
      <w:r w:rsidR="251D1DC3" w:rsidRPr="3D01335D">
        <w:rPr>
          <w:rFonts w:asciiTheme="minorHAnsi" w:hAnsiTheme="minorHAnsi" w:cstheme="minorBidi"/>
          <w:sz w:val="22"/>
        </w:rPr>
        <w:t xml:space="preserve"> </w:t>
      </w:r>
      <w:proofErr w:type="spellStart"/>
      <w:r w:rsidR="251D1DC3" w:rsidRPr="3D01335D">
        <w:rPr>
          <w:rFonts w:asciiTheme="minorHAnsi" w:hAnsiTheme="minorHAnsi" w:cstheme="minorBidi"/>
          <w:sz w:val="22"/>
        </w:rPr>
        <w:t>bir</w:t>
      </w:r>
      <w:proofErr w:type="spellEnd"/>
      <w:r w:rsidR="251D1DC3" w:rsidRPr="3D01335D">
        <w:rPr>
          <w:rFonts w:asciiTheme="minorHAnsi" w:hAnsiTheme="minorHAnsi" w:cstheme="minorBidi"/>
          <w:sz w:val="22"/>
        </w:rPr>
        <w:t xml:space="preserve"> </w:t>
      </w:r>
      <w:proofErr w:type="spellStart"/>
      <w:r w:rsidR="251D1DC3" w:rsidRPr="3D01335D">
        <w:rPr>
          <w:rFonts w:asciiTheme="minorHAnsi" w:hAnsiTheme="minorHAnsi" w:cstheme="minorBidi"/>
          <w:sz w:val="22"/>
        </w:rPr>
        <w:t>qeyri-adi</w:t>
      </w:r>
      <w:proofErr w:type="spellEnd"/>
      <w:r w:rsidR="251D1DC3" w:rsidRPr="3D01335D">
        <w:rPr>
          <w:rFonts w:asciiTheme="minorHAnsi" w:hAnsiTheme="minorHAnsi" w:cstheme="minorBidi"/>
          <w:sz w:val="22"/>
        </w:rPr>
        <w:t xml:space="preserve"> </w:t>
      </w:r>
      <w:proofErr w:type="spellStart"/>
      <w:r w:rsidR="251D1DC3" w:rsidRPr="3D01335D">
        <w:rPr>
          <w:rFonts w:asciiTheme="minorHAnsi" w:hAnsiTheme="minorHAnsi" w:cstheme="minorBidi"/>
          <w:sz w:val="22"/>
        </w:rPr>
        <w:t>şey</w:t>
      </w:r>
      <w:proofErr w:type="spellEnd"/>
      <w:r w:rsidR="251D1DC3" w:rsidRPr="3D01335D">
        <w:rPr>
          <w:rFonts w:asciiTheme="minorHAnsi" w:hAnsiTheme="minorHAnsi" w:cstheme="minorBidi"/>
          <w:sz w:val="22"/>
        </w:rPr>
        <w:t xml:space="preserve"> </w:t>
      </w:r>
      <w:proofErr w:type="spellStart"/>
      <w:r w:rsidR="251D1DC3" w:rsidRPr="3D01335D">
        <w:rPr>
          <w:rFonts w:asciiTheme="minorHAnsi" w:hAnsiTheme="minorHAnsi" w:cstheme="minorBidi"/>
          <w:sz w:val="22"/>
        </w:rPr>
        <w:t>yoxdur</w:t>
      </w:r>
      <w:proofErr w:type="spellEnd"/>
      <w:r w:rsidRPr="3D01335D">
        <w:rPr>
          <w:rFonts w:asciiTheme="minorHAnsi" w:hAnsiTheme="minorHAnsi" w:cstheme="minorBidi"/>
          <w:sz w:val="22"/>
        </w:rPr>
        <w:t xml:space="preserve">  </w:t>
      </w:r>
    </w:p>
    <w:p w14:paraId="47E3E956" w14:textId="1811CDC7" w:rsidR="00D46C5A" w:rsidRPr="003131AA" w:rsidRDefault="003131AA" w:rsidP="00A568EA">
      <w:pPr>
        <w:spacing w:after="0" w:line="360" w:lineRule="auto"/>
        <w:ind w:left="2880"/>
        <w:rPr>
          <w:rFonts w:asciiTheme="minorHAnsi" w:hAnsiTheme="minorHAnsi" w:cstheme="minorBidi"/>
          <w:sz w:val="22"/>
        </w:rPr>
      </w:pPr>
      <w:r w:rsidRPr="3D01335D">
        <w:rPr>
          <w:rFonts w:asciiTheme="minorHAnsi" w:hAnsiTheme="minorHAnsi" w:cstheme="minorBidi"/>
          <w:sz w:val="22"/>
        </w:rPr>
        <w:t xml:space="preserve">Subtitle event 3: </w:t>
      </w:r>
      <w:proofErr w:type="spellStart"/>
      <w:r w:rsidR="098C2B77" w:rsidRPr="3D01335D">
        <w:rPr>
          <w:rFonts w:asciiTheme="minorHAnsi" w:hAnsiTheme="minorHAnsi" w:cstheme="minorBidi"/>
          <w:sz w:val="22"/>
        </w:rPr>
        <w:t>amma</w:t>
      </w:r>
      <w:proofErr w:type="spellEnd"/>
      <w:r w:rsidR="098C2B77" w:rsidRPr="3D01335D">
        <w:rPr>
          <w:rFonts w:asciiTheme="minorHAnsi" w:hAnsiTheme="minorHAnsi" w:cstheme="minorBidi"/>
          <w:sz w:val="22"/>
        </w:rPr>
        <w:t xml:space="preserve"> </w:t>
      </w:r>
      <w:proofErr w:type="spellStart"/>
      <w:r w:rsidR="098C2B77" w:rsidRPr="3D01335D">
        <w:rPr>
          <w:rFonts w:asciiTheme="minorHAnsi" w:hAnsiTheme="minorHAnsi" w:cstheme="minorBidi"/>
          <w:sz w:val="22"/>
        </w:rPr>
        <w:t>öz</w:t>
      </w:r>
      <w:proofErr w:type="spellEnd"/>
      <w:r w:rsidR="098C2B77" w:rsidRPr="3D01335D">
        <w:rPr>
          <w:rFonts w:asciiTheme="minorHAnsi" w:hAnsiTheme="minorHAnsi" w:cstheme="minorBidi"/>
          <w:sz w:val="22"/>
        </w:rPr>
        <w:t xml:space="preserve"> e-</w:t>
      </w:r>
      <w:proofErr w:type="spellStart"/>
      <w:r w:rsidR="098C2B77" w:rsidRPr="3D01335D">
        <w:rPr>
          <w:rFonts w:asciiTheme="minorHAnsi" w:hAnsiTheme="minorHAnsi" w:cstheme="minorBidi"/>
          <w:sz w:val="22"/>
        </w:rPr>
        <w:t>poçtunda</w:t>
      </w:r>
      <w:proofErr w:type="spellEnd"/>
      <w:r w:rsidR="098C2B77" w:rsidRPr="3D01335D">
        <w:rPr>
          <w:rFonts w:asciiTheme="minorHAnsi" w:hAnsiTheme="minorHAnsi" w:cstheme="minorBidi"/>
          <w:sz w:val="22"/>
        </w:rPr>
        <w:t xml:space="preserve"> </w:t>
      </w:r>
      <w:proofErr w:type="spellStart"/>
      <w:r w:rsidR="098C2B77" w:rsidRPr="3D01335D">
        <w:rPr>
          <w:rFonts w:asciiTheme="minorHAnsi" w:hAnsiTheme="minorHAnsi" w:cstheme="minorBidi"/>
          <w:sz w:val="22"/>
        </w:rPr>
        <w:t>bir</w:t>
      </w:r>
      <w:proofErr w:type="spellEnd"/>
      <w:r w:rsidR="098C2B77" w:rsidRPr="3D01335D">
        <w:rPr>
          <w:rFonts w:asciiTheme="minorHAnsi" w:hAnsiTheme="minorHAnsi" w:cstheme="minorBidi"/>
          <w:sz w:val="22"/>
        </w:rPr>
        <w:t xml:space="preserve"> </w:t>
      </w:r>
      <w:proofErr w:type="spellStart"/>
      <w:r w:rsidR="098C2B77" w:rsidRPr="3D01335D">
        <w:rPr>
          <w:rFonts w:asciiTheme="minorHAnsi" w:hAnsiTheme="minorHAnsi" w:cstheme="minorBidi"/>
          <w:sz w:val="22"/>
        </w:rPr>
        <w:t>şey</w:t>
      </w:r>
      <w:proofErr w:type="spellEnd"/>
      <w:r w:rsidR="098C2B77" w:rsidRPr="3D01335D">
        <w:rPr>
          <w:rFonts w:asciiTheme="minorHAnsi" w:hAnsiTheme="minorHAnsi" w:cstheme="minorBidi"/>
          <w:sz w:val="22"/>
        </w:rPr>
        <w:t xml:space="preserve"> </w:t>
      </w:r>
      <w:proofErr w:type="spellStart"/>
      <w:r w:rsidR="098C2B77" w:rsidRPr="3D01335D">
        <w:rPr>
          <w:rFonts w:asciiTheme="minorHAnsi" w:hAnsiTheme="minorHAnsi" w:cstheme="minorBidi"/>
          <w:sz w:val="22"/>
        </w:rPr>
        <w:t>tapdım</w:t>
      </w:r>
      <w:proofErr w:type="spellEnd"/>
      <w:r w:rsidR="098C2B77" w:rsidRPr="3D01335D">
        <w:rPr>
          <w:rFonts w:asciiTheme="minorHAnsi" w:hAnsiTheme="minorHAnsi" w:cstheme="minorBidi"/>
          <w:sz w:val="22"/>
        </w:rPr>
        <w:t>…</w:t>
      </w:r>
      <w:r w:rsidRPr="3D01335D">
        <w:rPr>
          <w:rFonts w:asciiTheme="minorHAnsi" w:hAnsiTheme="minorHAnsi" w:cstheme="minorBidi"/>
          <w:sz w:val="22"/>
        </w:rPr>
        <w:t xml:space="preserve">  </w:t>
      </w:r>
    </w:p>
    <w:p w14:paraId="221BA378" w14:textId="77777777" w:rsidR="00A568EA" w:rsidRDefault="003131AA" w:rsidP="00A568EA">
      <w:pPr>
        <w:spacing w:after="0" w:line="360" w:lineRule="auto"/>
        <w:ind w:left="2880" w:right="972"/>
        <w:rPr>
          <w:rFonts w:asciiTheme="minorHAnsi" w:hAnsiTheme="minorHAnsi" w:cstheme="minorBidi"/>
          <w:sz w:val="22"/>
        </w:rPr>
      </w:pPr>
      <w:r w:rsidRPr="3D01335D">
        <w:rPr>
          <w:rFonts w:asciiTheme="minorHAnsi" w:hAnsiTheme="minorHAnsi" w:cstheme="minorBidi"/>
          <w:sz w:val="22"/>
        </w:rPr>
        <w:t xml:space="preserve">Subtitle event 4 (Forced Narrative): </w:t>
      </w:r>
      <w:r w:rsidR="09221D7C" w:rsidRPr="3D01335D">
        <w:rPr>
          <w:rFonts w:asciiTheme="minorHAnsi" w:hAnsiTheme="minorHAnsi" w:cstheme="minorBidi"/>
          <w:sz w:val="22"/>
        </w:rPr>
        <w:t>SÖHBƏT YÜKLƏNİR</w:t>
      </w:r>
    </w:p>
    <w:p w14:paraId="0D7B569F" w14:textId="48591D30" w:rsidR="00D46C5A" w:rsidRPr="003131AA" w:rsidRDefault="003131AA" w:rsidP="00A568EA">
      <w:pPr>
        <w:spacing w:after="0" w:line="360" w:lineRule="auto"/>
        <w:ind w:left="2880" w:right="972"/>
        <w:rPr>
          <w:rFonts w:asciiTheme="minorHAnsi" w:hAnsiTheme="minorHAnsi" w:cstheme="minorBidi"/>
          <w:sz w:val="22"/>
        </w:rPr>
      </w:pPr>
      <w:r w:rsidRPr="3D01335D">
        <w:rPr>
          <w:rFonts w:asciiTheme="minorHAnsi" w:hAnsiTheme="minorHAnsi" w:cstheme="minorBidi"/>
          <w:sz w:val="22"/>
        </w:rPr>
        <w:t xml:space="preserve">Subtitle event 5: </w:t>
      </w:r>
      <w:r w:rsidR="76540188" w:rsidRPr="3D01335D">
        <w:rPr>
          <w:rFonts w:asciiTheme="minorHAnsi" w:hAnsiTheme="minorHAnsi" w:cstheme="minorBidi"/>
          <w:sz w:val="22"/>
        </w:rPr>
        <w:t>…</w:t>
      </w:r>
      <w:proofErr w:type="spellStart"/>
      <w:r w:rsidR="76540188" w:rsidRPr="3D01335D">
        <w:rPr>
          <w:rFonts w:asciiTheme="minorHAnsi" w:hAnsiTheme="minorHAnsi" w:cstheme="minorBidi"/>
          <w:sz w:val="22"/>
        </w:rPr>
        <w:t>və</w:t>
      </w:r>
      <w:proofErr w:type="spellEnd"/>
      <w:r w:rsidR="76540188" w:rsidRPr="3D01335D">
        <w:rPr>
          <w:rFonts w:asciiTheme="minorHAnsi" w:hAnsiTheme="minorHAnsi" w:cstheme="minorBidi"/>
          <w:sz w:val="22"/>
        </w:rPr>
        <w:t xml:space="preserve"> </w:t>
      </w:r>
      <w:proofErr w:type="spellStart"/>
      <w:r w:rsidR="76540188" w:rsidRPr="3D01335D">
        <w:rPr>
          <w:rFonts w:asciiTheme="minorHAnsi" w:hAnsiTheme="minorHAnsi" w:cstheme="minorBidi"/>
          <w:sz w:val="22"/>
        </w:rPr>
        <w:t>hələ</w:t>
      </w:r>
      <w:proofErr w:type="spellEnd"/>
      <w:r w:rsidR="76540188" w:rsidRPr="3D01335D">
        <w:rPr>
          <w:rFonts w:asciiTheme="minorHAnsi" w:hAnsiTheme="minorHAnsi" w:cstheme="minorBidi"/>
          <w:sz w:val="22"/>
        </w:rPr>
        <w:t xml:space="preserve"> </w:t>
      </w:r>
      <w:proofErr w:type="spellStart"/>
      <w:r w:rsidR="76540188" w:rsidRPr="3D01335D">
        <w:rPr>
          <w:rFonts w:asciiTheme="minorHAnsi" w:hAnsiTheme="minorHAnsi" w:cstheme="minorBidi"/>
          <w:sz w:val="22"/>
        </w:rPr>
        <w:t>də</w:t>
      </w:r>
      <w:proofErr w:type="spellEnd"/>
      <w:r w:rsidR="76540188" w:rsidRPr="3D01335D">
        <w:rPr>
          <w:rFonts w:asciiTheme="minorHAnsi" w:hAnsiTheme="minorHAnsi" w:cstheme="minorBidi"/>
          <w:sz w:val="22"/>
        </w:rPr>
        <w:t xml:space="preserve"> </w:t>
      </w:r>
      <w:proofErr w:type="spellStart"/>
      <w:r w:rsidR="76540188" w:rsidRPr="3D01335D">
        <w:rPr>
          <w:rFonts w:asciiTheme="minorHAnsi" w:hAnsiTheme="minorHAnsi" w:cstheme="minorBidi"/>
          <w:sz w:val="22"/>
        </w:rPr>
        <w:t>yüklənir</w:t>
      </w:r>
      <w:proofErr w:type="spellEnd"/>
      <w:r w:rsidR="76540188" w:rsidRPr="3D01335D">
        <w:rPr>
          <w:rFonts w:asciiTheme="minorHAnsi" w:hAnsiTheme="minorHAnsi" w:cstheme="minorBidi"/>
          <w:sz w:val="22"/>
        </w:rPr>
        <w:t>.</w:t>
      </w:r>
    </w:p>
    <w:p w14:paraId="4FB6C516" w14:textId="1BBDB412" w:rsidR="00D46C5A" w:rsidRPr="003131AA" w:rsidRDefault="003131AA" w:rsidP="00A568EA">
      <w:pPr>
        <w:spacing w:after="0" w:line="360" w:lineRule="auto"/>
        <w:ind w:left="2880" w:right="-66" w:hanging="10"/>
        <w:rPr>
          <w:rFonts w:asciiTheme="minorHAnsi" w:hAnsiTheme="minorHAnsi" w:cstheme="minorBidi"/>
          <w:sz w:val="22"/>
        </w:rPr>
      </w:pPr>
      <w:r w:rsidRPr="3D01335D">
        <w:rPr>
          <w:rFonts w:asciiTheme="minorHAnsi" w:hAnsiTheme="minorHAnsi" w:cstheme="minorBidi"/>
          <w:sz w:val="22"/>
        </w:rPr>
        <w:t xml:space="preserve">Subtitle event 6: </w:t>
      </w:r>
      <w:proofErr w:type="spellStart"/>
      <w:r w:rsidR="61D5E680" w:rsidRPr="3D01335D">
        <w:rPr>
          <w:rFonts w:asciiTheme="minorHAnsi" w:hAnsiTheme="minorHAnsi" w:cstheme="minorBidi"/>
          <w:sz w:val="22"/>
        </w:rPr>
        <w:t>Bir</w:t>
      </w:r>
      <w:proofErr w:type="spellEnd"/>
      <w:r w:rsidR="61D5E680" w:rsidRPr="3D01335D">
        <w:rPr>
          <w:rFonts w:asciiTheme="minorHAnsi" w:hAnsiTheme="minorHAnsi" w:cstheme="minorBidi"/>
          <w:sz w:val="22"/>
        </w:rPr>
        <w:t xml:space="preserve"> </w:t>
      </w:r>
      <w:proofErr w:type="spellStart"/>
      <w:r w:rsidR="61D5E680" w:rsidRPr="3D01335D">
        <w:rPr>
          <w:rFonts w:asciiTheme="minorHAnsi" w:hAnsiTheme="minorHAnsi" w:cstheme="minorBidi"/>
          <w:sz w:val="22"/>
        </w:rPr>
        <w:t>söhbət</w:t>
      </w:r>
      <w:proofErr w:type="spellEnd"/>
      <w:r w:rsidR="61D5E680" w:rsidRPr="3D01335D">
        <w:rPr>
          <w:rFonts w:asciiTheme="minorHAnsi" w:hAnsiTheme="minorHAnsi" w:cstheme="minorBidi"/>
          <w:sz w:val="22"/>
        </w:rPr>
        <w:t xml:space="preserve"> </w:t>
      </w:r>
      <w:proofErr w:type="spellStart"/>
      <w:r w:rsidR="61D5E680" w:rsidRPr="3D01335D">
        <w:rPr>
          <w:rFonts w:asciiTheme="minorHAnsi" w:hAnsiTheme="minorHAnsi" w:cstheme="minorBidi"/>
          <w:sz w:val="22"/>
        </w:rPr>
        <w:t>otağında</w:t>
      </w:r>
      <w:proofErr w:type="spellEnd"/>
      <w:r w:rsidR="61D5E680" w:rsidRPr="3D01335D">
        <w:rPr>
          <w:rFonts w:asciiTheme="minorHAnsi" w:hAnsiTheme="minorHAnsi" w:cstheme="minorBidi"/>
          <w:sz w:val="22"/>
        </w:rPr>
        <w:t xml:space="preserve"> </w:t>
      </w:r>
      <w:proofErr w:type="spellStart"/>
      <w:r w:rsidR="61D5E680" w:rsidRPr="3D01335D">
        <w:rPr>
          <w:rFonts w:asciiTheme="minorHAnsi" w:hAnsiTheme="minorHAnsi" w:cstheme="minorBidi"/>
          <w:sz w:val="22"/>
        </w:rPr>
        <w:t>yazışmalar</w:t>
      </w:r>
      <w:proofErr w:type="spellEnd"/>
      <w:r w:rsidR="61D5E680" w:rsidRPr="3D01335D">
        <w:rPr>
          <w:rFonts w:asciiTheme="minorHAnsi" w:hAnsiTheme="minorHAnsi" w:cstheme="minorBidi"/>
          <w:sz w:val="22"/>
        </w:rPr>
        <w:t xml:space="preserve"> </w:t>
      </w:r>
      <w:proofErr w:type="spellStart"/>
      <w:r w:rsidR="61D5E680" w:rsidRPr="3D01335D">
        <w:rPr>
          <w:rFonts w:asciiTheme="minorHAnsi" w:hAnsiTheme="minorHAnsi" w:cstheme="minorBidi"/>
          <w:sz w:val="22"/>
        </w:rPr>
        <w:t>qalıb</w:t>
      </w:r>
      <w:proofErr w:type="spellEnd"/>
      <w:r w:rsidR="61D5E680" w:rsidRPr="3D01335D">
        <w:rPr>
          <w:rFonts w:asciiTheme="minorHAnsi" w:hAnsiTheme="minorHAnsi" w:cstheme="minorBidi"/>
          <w:sz w:val="22"/>
        </w:rPr>
        <w:t>.</w:t>
      </w:r>
      <w:r w:rsidRPr="3D01335D">
        <w:rPr>
          <w:rFonts w:asciiTheme="minorHAnsi" w:hAnsiTheme="minorHAnsi" w:cstheme="minorBidi"/>
          <w:sz w:val="22"/>
        </w:rPr>
        <w:t xml:space="preserve">  </w:t>
      </w:r>
    </w:p>
    <w:p w14:paraId="31B3C718" w14:textId="77777777" w:rsidR="00D46C5A" w:rsidRPr="003131AA" w:rsidRDefault="003131AA" w:rsidP="00AF68C1">
      <w:pPr>
        <w:numPr>
          <w:ilvl w:val="1"/>
          <w:numId w:val="9"/>
        </w:numPr>
        <w:spacing w:after="0" w:line="360" w:lineRule="auto"/>
        <w:ind w:left="1170" w:hanging="540"/>
        <w:rPr>
          <w:rFonts w:asciiTheme="minorHAnsi" w:hAnsiTheme="minorHAnsi" w:cstheme="minorHAnsi"/>
          <w:sz w:val="22"/>
        </w:rPr>
      </w:pPr>
      <w:r w:rsidRPr="003131AA">
        <w:rPr>
          <w:rFonts w:asciiTheme="minorHAnsi" w:hAnsiTheme="minorHAnsi" w:cstheme="minorHAnsi"/>
          <w:sz w:val="22"/>
        </w:rPr>
        <w:lastRenderedPageBreak/>
        <w:t xml:space="preserve">Never combine a Forced Narrative with subtitled dialogues in the same event (as shown in the above example).   </w:t>
      </w:r>
    </w:p>
    <w:p w14:paraId="58E99EFC" w14:textId="77777777" w:rsidR="00D46C5A" w:rsidRPr="003131AA" w:rsidRDefault="003131AA" w:rsidP="00AF68C1">
      <w:pPr>
        <w:numPr>
          <w:ilvl w:val="1"/>
          <w:numId w:val="9"/>
        </w:numPr>
        <w:spacing w:after="0" w:line="360" w:lineRule="auto"/>
        <w:ind w:left="1170" w:hanging="540"/>
        <w:rPr>
          <w:rFonts w:asciiTheme="minorHAnsi" w:hAnsiTheme="minorHAnsi" w:cstheme="minorHAnsi"/>
          <w:sz w:val="22"/>
        </w:rPr>
      </w:pPr>
      <w:r w:rsidRPr="003131AA">
        <w:rPr>
          <w:rFonts w:asciiTheme="minorHAnsi" w:hAnsiTheme="minorHAnsi" w:cstheme="minorHAnsi"/>
          <w:sz w:val="22"/>
        </w:rPr>
        <w:t xml:space="preserve">If the camera focuses on a set element with intent, then it is an indication that it is pertinent to the plot. Narrative subtitle should be provided in this case.   </w:t>
      </w:r>
    </w:p>
    <w:p w14:paraId="15851D64" w14:textId="77777777" w:rsidR="00D46C5A" w:rsidRPr="003131AA" w:rsidRDefault="003131AA" w:rsidP="00AF68C1">
      <w:pPr>
        <w:numPr>
          <w:ilvl w:val="1"/>
          <w:numId w:val="9"/>
        </w:numPr>
        <w:spacing w:after="0" w:line="360" w:lineRule="auto"/>
        <w:ind w:left="1170" w:hanging="540"/>
        <w:rPr>
          <w:rFonts w:asciiTheme="minorHAnsi" w:hAnsiTheme="minorHAnsi" w:cstheme="minorHAnsi"/>
          <w:sz w:val="22"/>
        </w:rPr>
      </w:pPr>
      <w:r w:rsidRPr="003131AA">
        <w:rPr>
          <w:rFonts w:asciiTheme="minorHAnsi" w:hAnsiTheme="minorHAnsi" w:cstheme="minorHAnsi"/>
          <w:sz w:val="22"/>
        </w:rPr>
        <w:t xml:space="preserve">Forced Narratives should be positioned so that they do not obscure the source-language on-screen text or the speaker’s face. If both are unavoidable, the preference is to avoid covering the on-screen text. </w:t>
      </w:r>
    </w:p>
    <w:p w14:paraId="2EC531C3" w14:textId="77777777" w:rsidR="00D46C5A" w:rsidRPr="003131AA" w:rsidRDefault="003131AA" w:rsidP="00AF68C1">
      <w:pPr>
        <w:numPr>
          <w:ilvl w:val="1"/>
          <w:numId w:val="9"/>
        </w:numPr>
        <w:spacing w:after="0" w:line="360" w:lineRule="auto"/>
        <w:ind w:left="1170" w:hanging="540"/>
        <w:rPr>
          <w:rFonts w:asciiTheme="minorHAnsi" w:hAnsiTheme="minorHAnsi" w:cstheme="minorHAnsi"/>
          <w:sz w:val="22"/>
        </w:rPr>
      </w:pPr>
      <w:r w:rsidRPr="003131AA">
        <w:rPr>
          <w:rFonts w:asciiTheme="minorHAnsi" w:hAnsiTheme="minorHAnsi" w:cstheme="minorHAnsi"/>
          <w:sz w:val="22"/>
        </w:rPr>
        <w:t xml:space="preserve">Omit redundant Forced Narratives (e.g., identical to on-screen text, covered in dialogue, or appears repeatedly in the video) when they are on their own. However, transliterate if they are in non-Latin alphabets. If the on-screen text and translation only have differences in accents, they can be treated as non-redundant based on the linguist’s discretion.   </w:t>
      </w:r>
    </w:p>
    <w:p w14:paraId="5E12D4AA" w14:textId="77777777" w:rsidR="00D46C5A" w:rsidRPr="003131AA" w:rsidRDefault="003131AA" w:rsidP="00AF68C1">
      <w:pPr>
        <w:numPr>
          <w:ilvl w:val="1"/>
          <w:numId w:val="9"/>
        </w:numPr>
        <w:spacing w:after="0" w:line="360" w:lineRule="auto"/>
        <w:ind w:left="1170" w:hanging="540"/>
        <w:rPr>
          <w:rFonts w:asciiTheme="minorHAnsi" w:hAnsiTheme="minorHAnsi" w:cstheme="minorHAnsi"/>
          <w:sz w:val="22"/>
        </w:rPr>
      </w:pPr>
      <w:r w:rsidRPr="003131AA">
        <w:rPr>
          <w:rFonts w:asciiTheme="minorHAnsi" w:hAnsiTheme="minorHAnsi" w:cstheme="minorHAnsi"/>
          <w:sz w:val="22"/>
        </w:rPr>
        <w:t xml:space="preserve">When the narrative is partly identical to on-screen text and the timing allows, it is preferable to include them, ensuring viewers don't need to switch between on-screen text and subtitles. </w:t>
      </w:r>
    </w:p>
    <w:p w14:paraId="58C04DAC" w14:textId="77777777" w:rsidR="00AF68C1" w:rsidRDefault="003131AA" w:rsidP="00AF68C1">
      <w:pPr>
        <w:tabs>
          <w:tab w:val="center" w:pos="766"/>
          <w:tab w:val="center" w:pos="1569"/>
        </w:tabs>
        <w:spacing w:after="0" w:line="360" w:lineRule="auto"/>
        <w:ind w:left="2880" w:firstLine="0"/>
        <w:rPr>
          <w:rFonts w:asciiTheme="minorHAnsi" w:hAnsiTheme="minorHAnsi" w:cstheme="minorHAnsi"/>
          <w:sz w:val="22"/>
        </w:rPr>
      </w:pPr>
      <w:r w:rsidRPr="003131AA">
        <w:rPr>
          <w:rFonts w:asciiTheme="minorHAnsi" w:hAnsiTheme="minorHAnsi" w:cstheme="minorHAnsi"/>
          <w:sz w:val="22"/>
        </w:rPr>
        <w:t>FN:</w:t>
      </w:r>
      <w:r w:rsidR="00AF68C1">
        <w:rPr>
          <w:rFonts w:asciiTheme="minorHAnsi" w:hAnsiTheme="minorHAnsi" w:cstheme="minorHAnsi"/>
          <w:sz w:val="22"/>
        </w:rPr>
        <w:t xml:space="preserve"> </w:t>
      </w:r>
      <w:r w:rsidRPr="003131AA">
        <w:rPr>
          <w:rFonts w:asciiTheme="minorHAnsi" w:hAnsiTheme="minorHAnsi" w:cstheme="minorHAnsi"/>
          <w:sz w:val="22"/>
        </w:rPr>
        <w:t>VIRGINIA, 1958</w:t>
      </w:r>
    </w:p>
    <w:p w14:paraId="182CD491" w14:textId="3A01239F" w:rsidR="00D46C5A" w:rsidRPr="003131AA" w:rsidRDefault="003131AA" w:rsidP="00AF68C1">
      <w:pPr>
        <w:tabs>
          <w:tab w:val="center" w:pos="766"/>
          <w:tab w:val="center" w:pos="1569"/>
        </w:tabs>
        <w:spacing w:after="0" w:line="360" w:lineRule="auto"/>
        <w:ind w:left="3240" w:firstLine="0"/>
        <w:rPr>
          <w:rFonts w:asciiTheme="minorHAnsi" w:hAnsiTheme="minorHAnsi" w:cstheme="minorHAnsi"/>
          <w:sz w:val="22"/>
        </w:rPr>
      </w:pPr>
      <w:r w:rsidRPr="003131AA">
        <w:rPr>
          <w:rFonts w:asciiTheme="minorHAnsi" w:hAnsiTheme="minorHAnsi" w:cstheme="minorHAnsi"/>
          <w:sz w:val="22"/>
        </w:rPr>
        <w:t xml:space="preserve">PORTSMOUTH KARAKOLU </w:t>
      </w:r>
    </w:p>
    <w:p w14:paraId="0AE37C32" w14:textId="77777777" w:rsidR="00D46C5A" w:rsidRPr="003131AA" w:rsidRDefault="003131AA" w:rsidP="00AF68C1">
      <w:pPr>
        <w:numPr>
          <w:ilvl w:val="1"/>
          <w:numId w:val="9"/>
        </w:numPr>
        <w:spacing w:after="0" w:line="360" w:lineRule="auto"/>
        <w:ind w:left="1260" w:hanging="630"/>
        <w:rPr>
          <w:rFonts w:asciiTheme="minorHAnsi" w:hAnsiTheme="minorHAnsi" w:cstheme="minorHAnsi"/>
          <w:sz w:val="22"/>
        </w:rPr>
      </w:pPr>
      <w:r w:rsidRPr="003131AA">
        <w:rPr>
          <w:rFonts w:asciiTheme="minorHAnsi" w:hAnsiTheme="minorHAnsi" w:cstheme="minorHAnsi"/>
          <w:sz w:val="22"/>
        </w:rPr>
        <w:t xml:space="preserve">The duration of the Forced Narrative subtitle should mimic the duration of the on-screen text as much as possible, except for cases where reading speed and/or surrounding dialogue takes precedence. Apply standard rules for duration and out-time. </w:t>
      </w:r>
    </w:p>
    <w:p w14:paraId="54204282" w14:textId="47E18F3D" w:rsidR="00D46C5A" w:rsidRPr="003131AA" w:rsidRDefault="003131AA" w:rsidP="00AF68C1">
      <w:pPr>
        <w:numPr>
          <w:ilvl w:val="1"/>
          <w:numId w:val="9"/>
        </w:numPr>
        <w:spacing w:after="0" w:line="360" w:lineRule="auto"/>
        <w:ind w:left="1260" w:hanging="630"/>
        <w:rPr>
          <w:rFonts w:asciiTheme="minorHAnsi" w:hAnsiTheme="minorHAnsi" w:cstheme="minorHAnsi"/>
          <w:sz w:val="22"/>
        </w:rPr>
      </w:pPr>
      <w:r w:rsidRPr="003131AA">
        <w:rPr>
          <w:rFonts w:asciiTheme="minorHAnsi" w:hAnsiTheme="minorHAnsi" w:cstheme="minorHAnsi"/>
          <w:sz w:val="22"/>
        </w:rPr>
        <w:t>When on-screen text and dialogue overlap, precedence should be given to the most plot</w:t>
      </w:r>
      <w:r w:rsidR="00CB4597">
        <w:rPr>
          <w:rFonts w:asciiTheme="minorHAnsi" w:hAnsiTheme="minorHAnsi" w:cstheme="minorHAnsi"/>
          <w:sz w:val="22"/>
        </w:rPr>
        <w:t xml:space="preserve"> </w:t>
      </w:r>
      <w:r w:rsidRPr="003131AA">
        <w:rPr>
          <w:rFonts w:asciiTheme="minorHAnsi" w:hAnsiTheme="minorHAnsi" w:cstheme="minorHAnsi"/>
          <w:sz w:val="22"/>
        </w:rPr>
        <w:t>pertinent message. In cases where both are important plot-wise (</w:t>
      </w:r>
      <w:r w:rsidR="00EA62C4">
        <w:rPr>
          <w:rFonts w:asciiTheme="minorHAnsi" w:hAnsiTheme="minorHAnsi" w:cstheme="minorHAnsi"/>
          <w:sz w:val="22"/>
        </w:rPr>
        <w:t>e</w:t>
      </w:r>
      <w:r w:rsidR="00CB4597">
        <w:rPr>
          <w:rFonts w:asciiTheme="minorHAnsi" w:hAnsiTheme="minorHAnsi" w:cstheme="minorHAnsi"/>
          <w:sz w:val="22"/>
        </w:rPr>
        <w:t>.</w:t>
      </w:r>
      <w:r w:rsidRPr="003131AA">
        <w:rPr>
          <w:rFonts w:asciiTheme="minorHAnsi" w:hAnsiTheme="minorHAnsi" w:cstheme="minorHAnsi"/>
          <w:sz w:val="22"/>
        </w:rPr>
        <w:t xml:space="preserve">g. in reality shows or documentaries), moderate truncation and timing adjustment are allowed to include both. Avoid over truncating or severely reducing reading speed in order to include both dialogue and on-screen text. </w:t>
      </w:r>
    </w:p>
    <w:p w14:paraId="61E3E988" w14:textId="77777777" w:rsidR="00D46C5A" w:rsidRPr="003131AA" w:rsidRDefault="003131AA" w:rsidP="00AF68C1">
      <w:pPr>
        <w:numPr>
          <w:ilvl w:val="1"/>
          <w:numId w:val="9"/>
        </w:numPr>
        <w:spacing w:after="0" w:line="360" w:lineRule="auto"/>
        <w:ind w:left="1260" w:hanging="630"/>
        <w:rPr>
          <w:rFonts w:asciiTheme="minorHAnsi" w:hAnsiTheme="minorHAnsi" w:cstheme="minorHAnsi"/>
          <w:sz w:val="22"/>
        </w:rPr>
      </w:pPr>
      <w:r w:rsidRPr="003131AA">
        <w:rPr>
          <w:rFonts w:asciiTheme="minorHAnsi" w:hAnsiTheme="minorHAnsi" w:cstheme="minorHAnsi"/>
          <w:sz w:val="22"/>
        </w:rPr>
        <w:t xml:space="preserve">Line division should mimic on screen text whenever possible. It is not necessary to follow the line division of the template. If your translation fits on one line, you may choose to do so, unless it is better for the viewer's experience to have the text on two lines. </w:t>
      </w:r>
    </w:p>
    <w:p w14:paraId="7F82ED21" w14:textId="77777777" w:rsidR="00D46C5A" w:rsidRDefault="003131AA" w:rsidP="00AF68C1">
      <w:pPr>
        <w:numPr>
          <w:ilvl w:val="1"/>
          <w:numId w:val="9"/>
        </w:numPr>
        <w:spacing w:after="0" w:line="360" w:lineRule="auto"/>
        <w:ind w:left="1260" w:hanging="630"/>
        <w:rPr>
          <w:rFonts w:asciiTheme="minorHAnsi" w:hAnsiTheme="minorHAnsi" w:cstheme="minorHAnsi"/>
          <w:sz w:val="22"/>
        </w:rPr>
      </w:pPr>
      <w:r w:rsidRPr="003131AA">
        <w:rPr>
          <w:rFonts w:asciiTheme="minorHAnsi" w:hAnsiTheme="minorHAnsi" w:cstheme="minorHAnsi"/>
          <w:sz w:val="22"/>
        </w:rPr>
        <w:t xml:space="preserve">If you choose to fit your translation on one line, and if the two lines of a narrative are inherently different, use a hyphen to separate them. Add a space before and after the hyphen. </w:t>
      </w:r>
    </w:p>
    <w:p w14:paraId="790752C6" w14:textId="77777777" w:rsidR="004760AE" w:rsidRPr="003131AA" w:rsidRDefault="004760AE" w:rsidP="004760AE">
      <w:pPr>
        <w:spacing w:after="0" w:line="360" w:lineRule="auto"/>
        <w:ind w:left="1260" w:firstLine="0"/>
        <w:rPr>
          <w:rFonts w:asciiTheme="minorHAnsi" w:hAnsiTheme="minorHAnsi" w:cstheme="minorHAnsi"/>
          <w:sz w:val="22"/>
        </w:rPr>
      </w:pPr>
    </w:p>
    <w:p w14:paraId="12257773" w14:textId="1F3DD5C1" w:rsidR="00D46C5A" w:rsidRPr="0044773B" w:rsidRDefault="003131AA" w:rsidP="0044773B">
      <w:pPr>
        <w:pStyle w:val="Heading1"/>
        <w:numPr>
          <w:ilvl w:val="0"/>
          <w:numId w:val="33"/>
        </w:numPr>
        <w:spacing w:after="0" w:line="360" w:lineRule="auto"/>
        <w:ind w:left="630" w:hanging="450"/>
        <w:rPr>
          <w:sz w:val="28"/>
          <w:szCs w:val="28"/>
        </w:rPr>
      </w:pPr>
      <w:bookmarkStart w:id="13" w:name="_Toc224136761"/>
      <w:r w:rsidRPr="0044773B">
        <w:rPr>
          <w:sz w:val="28"/>
          <w:szCs w:val="28"/>
        </w:rPr>
        <w:t>Names</w:t>
      </w:r>
      <w:bookmarkEnd w:id="13"/>
      <w:r w:rsidRPr="0044773B">
        <w:rPr>
          <w:sz w:val="28"/>
          <w:szCs w:val="28"/>
        </w:rPr>
        <w:t xml:space="preserve">  </w:t>
      </w:r>
    </w:p>
    <w:p w14:paraId="42644261" w14:textId="67531F2A" w:rsidR="00D46C5A" w:rsidRPr="003131AA" w:rsidRDefault="003131AA" w:rsidP="00AF68C1">
      <w:pPr>
        <w:spacing w:after="0" w:line="360" w:lineRule="auto"/>
        <w:ind w:left="1260" w:hanging="540"/>
        <w:rPr>
          <w:rFonts w:asciiTheme="minorHAnsi" w:hAnsiTheme="minorHAnsi" w:cstheme="minorBidi"/>
          <w:sz w:val="22"/>
        </w:rPr>
      </w:pPr>
      <w:r w:rsidRPr="3D01335D">
        <w:rPr>
          <w:rFonts w:asciiTheme="minorHAnsi" w:hAnsiTheme="minorHAnsi" w:cstheme="minorBidi"/>
          <w:b/>
          <w:bCs/>
          <w:sz w:val="22"/>
        </w:rPr>
        <w:t xml:space="preserve">13.1. </w:t>
      </w:r>
      <w:r w:rsidRPr="3D01335D">
        <w:rPr>
          <w:rFonts w:asciiTheme="minorHAnsi" w:hAnsiTheme="minorHAnsi" w:cstheme="minorBidi"/>
          <w:sz w:val="22"/>
        </w:rPr>
        <w:t xml:space="preserve">For proper names (such as Aaron, Jim, Mary, Kate, etc.) – </w:t>
      </w:r>
      <w:r w:rsidR="2D258F82" w:rsidRPr="3D01335D">
        <w:rPr>
          <w:rFonts w:asciiTheme="minorHAnsi" w:hAnsiTheme="minorHAnsi" w:cstheme="minorBidi"/>
          <w:sz w:val="22"/>
        </w:rPr>
        <w:t xml:space="preserve">Basically, </w:t>
      </w:r>
      <w:r w:rsidR="6D1790F7" w:rsidRPr="3D01335D">
        <w:rPr>
          <w:rFonts w:asciiTheme="minorHAnsi" w:hAnsiTheme="minorHAnsi" w:cstheme="minorBidi"/>
          <w:sz w:val="22"/>
        </w:rPr>
        <w:t>proper names</w:t>
      </w:r>
      <w:r w:rsidR="2D258F82" w:rsidRPr="3D01335D">
        <w:rPr>
          <w:rFonts w:asciiTheme="minorHAnsi" w:hAnsiTheme="minorHAnsi" w:cstheme="minorBidi"/>
          <w:sz w:val="22"/>
        </w:rPr>
        <w:t xml:space="preserve"> are transl</w:t>
      </w:r>
      <w:r w:rsidR="32930D2A" w:rsidRPr="3D01335D">
        <w:rPr>
          <w:rFonts w:asciiTheme="minorHAnsi" w:hAnsiTheme="minorHAnsi" w:cstheme="minorBidi"/>
          <w:sz w:val="22"/>
        </w:rPr>
        <w:t>iterated</w:t>
      </w:r>
      <w:r w:rsidR="2D258F82" w:rsidRPr="3D01335D">
        <w:rPr>
          <w:rFonts w:asciiTheme="minorHAnsi" w:hAnsiTheme="minorHAnsi" w:cstheme="minorBidi"/>
          <w:sz w:val="22"/>
        </w:rPr>
        <w:t>.</w:t>
      </w:r>
      <w:r w:rsidRPr="3D01335D">
        <w:rPr>
          <w:rFonts w:asciiTheme="minorHAnsi" w:hAnsiTheme="minorHAnsi" w:cstheme="minorBidi"/>
          <w:sz w:val="22"/>
        </w:rPr>
        <w:t xml:space="preserve"> </w:t>
      </w:r>
    </w:p>
    <w:p w14:paraId="1B5367A5" w14:textId="77777777" w:rsidR="00D46C5A" w:rsidRPr="003131AA" w:rsidRDefault="003131AA" w:rsidP="00AF68C1">
      <w:pPr>
        <w:spacing w:after="0" w:line="360" w:lineRule="auto"/>
        <w:ind w:left="1260" w:hanging="540"/>
        <w:rPr>
          <w:rFonts w:asciiTheme="minorHAnsi" w:hAnsiTheme="minorHAnsi" w:cstheme="minorHAnsi"/>
          <w:sz w:val="22"/>
        </w:rPr>
      </w:pPr>
      <w:r w:rsidRPr="003131AA">
        <w:rPr>
          <w:rFonts w:asciiTheme="minorHAnsi" w:hAnsiTheme="minorHAnsi" w:cstheme="minorHAnsi"/>
          <w:b/>
          <w:sz w:val="22"/>
        </w:rPr>
        <w:t>13.2.</w:t>
      </w:r>
      <w:r w:rsidRPr="003131AA">
        <w:rPr>
          <w:rFonts w:asciiTheme="minorHAnsi" w:hAnsiTheme="minorHAnsi" w:cstheme="minorHAnsi"/>
          <w:sz w:val="22"/>
        </w:rPr>
        <w:t xml:space="preserve"> When proper names do need to be localized for creative reasons, please make sure all subtitle files keep consistency with the dubbed audio of their corresponding languages, if applicable. </w:t>
      </w:r>
    </w:p>
    <w:p w14:paraId="69BBE7B3" w14:textId="64F247FB" w:rsidR="00D46C5A" w:rsidRPr="003131AA" w:rsidRDefault="003131AA" w:rsidP="00AF68C1">
      <w:pPr>
        <w:spacing w:after="0" w:line="360" w:lineRule="auto"/>
        <w:ind w:left="1260" w:hanging="540"/>
        <w:rPr>
          <w:rFonts w:asciiTheme="minorHAnsi" w:hAnsiTheme="minorHAnsi" w:cstheme="minorBidi"/>
          <w:sz w:val="22"/>
        </w:rPr>
      </w:pPr>
      <w:r w:rsidRPr="3D01335D">
        <w:rPr>
          <w:rFonts w:asciiTheme="minorHAnsi" w:hAnsiTheme="minorHAnsi" w:cstheme="minorBidi"/>
          <w:b/>
          <w:bCs/>
          <w:sz w:val="22"/>
        </w:rPr>
        <w:lastRenderedPageBreak/>
        <w:t xml:space="preserve">13.3. </w:t>
      </w:r>
      <w:r w:rsidRPr="3D01335D">
        <w:rPr>
          <w:rFonts w:asciiTheme="minorHAnsi" w:hAnsiTheme="minorHAnsi" w:cstheme="minorBidi"/>
          <w:sz w:val="22"/>
        </w:rPr>
        <w:t xml:space="preserve">For nicknames – Translate only if they convey a specific meaning, or if they are well-known and have recognized </w:t>
      </w:r>
      <w:r w:rsidR="4EDC91EF" w:rsidRPr="3D01335D">
        <w:rPr>
          <w:rFonts w:asciiTheme="minorHAnsi" w:hAnsiTheme="minorHAnsi" w:cstheme="minorBidi"/>
          <w:sz w:val="22"/>
        </w:rPr>
        <w:t>Azerbaijani</w:t>
      </w:r>
      <w:r w:rsidRPr="3D01335D">
        <w:rPr>
          <w:rFonts w:asciiTheme="minorHAnsi" w:hAnsiTheme="minorHAnsi" w:cstheme="minorBidi"/>
          <w:sz w:val="22"/>
        </w:rPr>
        <w:t xml:space="preserve"> equivalents. </w:t>
      </w:r>
    </w:p>
    <w:p w14:paraId="68B4B829" w14:textId="77777777" w:rsidR="00D46C5A" w:rsidRPr="003131AA" w:rsidRDefault="003131AA" w:rsidP="00AF68C1">
      <w:pPr>
        <w:spacing w:after="0" w:line="360" w:lineRule="auto"/>
        <w:ind w:left="1260" w:hanging="540"/>
        <w:rPr>
          <w:rFonts w:asciiTheme="minorHAnsi" w:hAnsiTheme="minorHAnsi" w:cstheme="minorHAnsi"/>
          <w:sz w:val="22"/>
        </w:rPr>
      </w:pPr>
      <w:r w:rsidRPr="003131AA">
        <w:rPr>
          <w:rFonts w:asciiTheme="minorHAnsi" w:hAnsiTheme="minorHAnsi" w:cstheme="minorHAnsi"/>
          <w:b/>
          <w:sz w:val="22"/>
        </w:rPr>
        <w:t xml:space="preserve">13.4. </w:t>
      </w:r>
      <w:r w:rsidRPr="003131AA">
        <w:rPr>
          <w:rFonts w:asciiTheme="minorHAnsi" w:hAnsiTheme="minorHAnsi" w:cstheme="minorHAnsi"/>
          <w:sz w:val="22"/>
        </w:rPr>
        <w:t xml:space="preserve">For historical/mythical character names - Use established, or well-known local language translations. </w:t>
      </w:r>
    </w:p>
    <w:p w14:paraId="7809D994" w14:textId="79C6C9A2" w:rsidR="00D46C5A" w:rsidRPr="00123073" w:rsidRDefault="003131AA" w:rsidP="00AF68C1">
      <w:pPr>
        <w:spacing w:after="0" w:line="360" w:lineRule="auto"/>
        <w:ind w:left="2880" w:firstLine="0"/>
        <w:rPr>
          <w:rFonts w:asciiTheme="minorHAnsi" w:hAnsiTheme="minorHAnsi" w:cstheme="minorBidi"/>
          <w:sz w:val="22"/>
        </w:rPr>
      </w:pPr>
      <w:r w:rsidRPr="00123073">
        <w:rPr>
          <w:rFonts w:asciiTheme="minorHAnsi" w:hAnsiTheme="minorHAnsi" w:cstheme="minorBidi"/>
          <w:sz w:val="22"/>
        </w:rPr>
        <w:t>e.g. Noah (</w:t>
      </w:r>
      <w:r w:rsidR="38EF6A9F" w:rsidRPr="00123073">
        <w:rPr>
          <w:sz w:val="22"/>
        </w:rPr>
        <w:t>Nuh</w:t>
      </w:r>
      <w:r w:rsidRPr="00123073">
        <w:rPr>
          <w:rFonts w:asciiTheme="minorHAnsi" w:hAnsiTheme="minorHAnsi" w:cstheme="minorBidi"/>
          <w:sz w:val="22"/>
        </w:rPr>
        <w:t>), Julius Caesar (</w:t>
      </w:r>
      <w:r w:rsidR="5FFDC92D" w:rsidRPr="00123073">
        <w:rPr>
          <w:sz w:val="22"/>
        </w:rPr>
        <w:t>Yuli Sezar</w:t>
      </w:r>
      <w:r w:rsidRPr="00123073">
        <w:rPr>
          <w:rFonts w:asciiTheme="minorHAnsi" w:hAnsiTheme="minorHAnsi" w:cstheme="minorBidi"/>
          <w:sz w:val="22"/>
        </w:rPr>
        <w:t>), Santa Claus (</w:t>
      </w:r>
      <w:r w:rsidR="6D4B7B4F" w:rsidRPr="00123073">
        <w:rPr>
          <w:rFonts w:asciiTheme="minorHAnsi" w:hAnsiTheme="minorHAnsi" w:cstheme="minorBidi"/>
          <w:sz w:val="22"/>
        </w:rPr>
        <w:t>Santa Klaus</w:t>
      </w:r>
      <w:r w:rsidRPr="00123073">
        <w:rPr>
          <w:rFonts w:asciiTheme="minorHAnsi" w:hAnsiTheme="minorHAnsi" w:cstheme="minorBidi"/>
          <w:sz w:val="22"/>
        </w:rPr>
        <w:t xml:space="preserve">).  </w:t>
      </w:r>
      <w:r w:rsidRPr="00123073">
        <w:rPr>
          <w:rFonts w:asciiTheme="minorHAnsi" w:hAnsiTheme="minorHAnsi" w:cstheme="minorBidi"/>
          <w:b/>
          <w:bCs/>
          <w:sz w:val="22"/>
        </w:rPr>
        <w:t xml:space="preserve"> </w:t>
      </w:r>
    </w:p>
    <w:p w14:paraId="2CECF70E" w14:textId="4754980E" w:rsidR="00D46C5A" w:rsidRPr="003131AA" w:rsidRDefault="003131AA" w:rsidP="00AF68C1">
      <w:pPr>
        <w:spacing w:after="0" w:line="360" w:lineRule="auto"/>
        <w:ind w:left="1260" w:hanging="540"/>
        <w:rPr>
          <w:rFonts w:asciiTheme="minorHAnsi" w:hAnsiTheme="minorHAnsi" w:cstheme="minorBidi"/>
          <w:sz w:val="22"/>
        </w:rPr>
      </w:pPr>
      <w:r w:rsidRPr="3D01335D">
        <w:rPr>
          <w:rFonts w:asciiTheme="minorHAnsi" w:hAnsiTheme="minorHAnsi" w:cstheme="minorBidi"/>
          <w:b/>
          <w:bCs/>
          <w:sz w:val="22"/>
        </w:rPr>
        <w:t xml:space="preserve">13.5. </w:t>
      </w:r>
      <w:r w:rsidRPr="3D01335D">
        <w:rPr>
          <w:rFonts w:asciiTheme="minorHAnsi" w:hAnsiTheme="minorHAnsi" w:cstheme="minorBidi"/>
          <w:sz w:val="22"/>
        </w:rPr>
        <w:t xml:space="preserve">For brand names – Use official localized versions. If unavailable, please leave it in English. However, if the name of a brand is unfamiliar in </w:t>
      </w:r>
      <w:r w:rsidR="7BC4984D" w:rsidRPr="3D01335D">
        <w:rPr>
          <w:rFonts w:asciiTheme="minorHAnsi" w:hAnsiTheme="minorHAnsi" w:cstheme="minorBidi"/>
          <w:sz w:val="22"/>
        </w:rPr>
        <w:t>Azerbaijan</w:t>
      </w:r>
      <w:r w:rsidRPr="3D01335D">
        <w:rPr>
          <w:rFonts w:asciiTheme="minorHAnsi" w:hAnsiTheme="minorHAnsi" w:cstheme="minorBidi"/>
          <w:sz w:val="22"/>
        </w:rPr>
        <w:t xml:space="preserve">, please translate it into a more generic term (For example, describe the product in a generic term instead of using the brand name), so that viewers will not fail to understand the meaning. For fictional brands, please localize by translating or transliterating depending on the creative intent. Avoid replacing the names of famous people, products, bands, or trademarks with others chosen from your culture. </w:t>
      </w:r>
    </w:p>
    <w:p w14:paraId="19CEAA55" w14:textId="77777777" w:rsidR="00D46C5A" w:rsidRPr="003131AA" w:rsidRDefault="003131AA" w:rsidP="00AF68C1">
      <w:pPr>
        <w:spacing w:after="0" w:line="360" w:lineRule="auto"/>
        <w:ind w:left="1260" w:hanging="540"/>
        <w:rPr>
          <w:rFonts w:asciiTheme="minorHAnsi" w:hAnsiTheme="minorHAnsi" w:cstheme="minorHAnsi"/>
          <w:sz w:val="22"/>
        </w:rPr>
      </w:pPr>
      <w:r w:rsidRPr="003131AA">
        <w:rPr>
          <w:rFonts w:asciiTheme="minorHAnsi" w:hAnsiTheme="minorHAnsi" w:cstheme="minorHAnsi"/>
          <w:b/>
          <w:sz w:val="22"/>
        </w:rPr>
        <w:t>13.6.</w:t>
      </w:r>
      <w:r w:rsidRPr="003131AA">
        <w:rPr>
          <w:rFonts w:asciiTheme="minorHAnsi" w:hAnsiTheme="minorHAnsi" w:cstheme="minorHAnsi"/>
          <w:sz w:val="22"/>
        </w:rPr>
        <w:t xml:space="preserve"> Translate the name of a website if it is a fictional site and has relevance to the plot. If it refers to a real website, leave it in the original language. </w:t>
      </w:r>
    </w:p>
    <w:p w14:paraId="286934FB" w14:textId="77777777" w:rsidR="00D46C5A" w:rsidRPr="003131AA" w:rsidRDefault="003131AA" w:rsidP="00AF68C1">
      <w:pPr>
        <w:spacing w:after="0" w:line="360" w:lineRule="auto"/>
        <w:ind w:left="1260" w:hanging="540"/>
        <w:rPr>
          <w:rFonts w:asciiTheme="minorHAnsi" w:hAnsiTheme="minorHAnsi" w:cstheme="minorHAnsi"/>
          <w:sz w:val="22"/>
        </w:rPr>
      </w:pPr>
      <w:r w:rsidRPr="003131AA">
        <w:rPr>
          <w:rFonts w:asciiTheme="minorHAnsi" w:hAnsiTheme="minorHAnsi" w:cstheme="minorHAnsi"/>
          <w:b/>
          <w:sz w:val="22"/>
        </w:rPr>
        <w:t>13.7.</w:t>
      </w:r>
      <w:r w:rsidRPr="003131AA">
        <w:rPr>
          <w:rFonts w:asciiTheme="minorHAnsi" w:hAnsiTheme="minorHAnsi" w:cstheme="minorHAnsi"/>
          <w:sz w:val="22"/>
        </w:rPr>
        <w:t xml:space="preserve"> Make sure to keep character and place names consistent throughout a feature/VAMs or seasons/episodes of a TV series. </w:t>
      </w:r>
    </w:p>
    <w:p w14:paraId="67223A34" w14:textId="77777777" w:rsidR="00D46C5A" w:rsidRPr="003131AA" w:rsidRDefault="003131AA" w:rsidP="00AF68C1">
      <w:pPr>
        <w:spacing w:after="0" w:line="360" w:lineRule="auto"/>
        <w:ind w:left="1260" w:hanging="540"/>
        <w:rPr>
          <w:rFonts w:asciiTheme="minorHAnsi" w:hAnsiTheme="minorHAnsi" w:cstheme="minorHAnsi"/>
          <w:sz w:val="22"/>
        </w:rPr>
      </w:pPr>
      <w:r w:rsidRPr="003131AA">
        <w:rPr>
          <w:rFonts w:asciiTheme="minorHAnsi" w:hAnsiTheme="minorHAnsi" w:cstheme="minorHAnsi"/>
          <w:b/>
          <w:sz w:val="22"/>
        </w:rPr>
        <w:t>13.8.</w:t>
      </w:r>
      <w:r w:rsidRPr="003131AA">
        <w:rPr>
          <w:rFonts w:asciiTheme="minorHAnsi" w:hAnsiTheme="minorHAnsi" w:cstheme="minorHAnsi"/>
          <w:sz w:val="22"/>
        </w:rPr>
        <w:t xml:space="preserve"> For location names – Keep in original language.  Exception: if the location name has a transliterated version, that version should be used.  Lake and sea names are translated.  Names of the fictional places are translated to evoke similar emotions. </w:t>
      </w:r>
    </w:p>
    <w:p w14:paraId="271FBF80" w14:textId="77777777" w:rsidR="00D46C5A" w:rsidRPr="003131AA" w:rsidRDefault="003131AA" w:rsidP="0044773B">
      <w:pPr>
        <w:spacing w:after="0" w:line="360" w:lineRule="auto"/>
        <w:ind w:left="271" w:firstLine="0"/>
        <w:rPr>
          <w:rFonts w:asciiTheme="minorHAnsi" w:hAnsiTheme="minorHAnsi" w:cstheme="minorHAnsi"/>
          <w:sz w:val="22"/>
        </w:rPr>
      </w:pPr>
      <w:r w:rsidRPr="003131AA">
        <w:rPr>
          <w:rFonts w:asciiTheme="minorHAnsi" w:hAnsiTheme="minorHAnsi" w:cstheme="minorHAnsi"/>
          <w:sz w:val="22"/>
        </w:rPr>
        <w:t xml:space="preserve"> </w:t>
      </w:r>
    </w:p>
    <w:p w14:paraId="0802467A" w14:textId="223E0B9B" w:rsidR="00D46C5A" w:rsidRPr="0044773B" w:rsidRDefault="003131AA" w:rsidP="0044773B">
      <w:pPr>
        <w:pStyle w:val="Heading1"/>
        <w:numPr>
          <w:ilvl w:val="0"/>
          <w:numId w:val="33"/>
        </w:numPr>
        <w:spacing w:after="0" w:line="360" w:lineRule="auto"/>
        <w:ind w:left="630" w:hanging="450"/>
        <w:rPr>
          <w:sz w:val="28"/>
          <w:szCs w:val="28"/>
        </w:rPr>
      </w:pPr>
      <w:bookmarkStart w:id="14" w:name="_Toc224136762"/>
      <w:r w:rsidRPr="0044773B">
        <w:rPr>
          <w:sz w:val="28"/>
          <w:szCs w:val="28"/>
        </w:rPr>
        <w:t>Formality</w:t>
      </w:r>
      <w:bookmarkEnd w:id="14"/>
      <w:r w:rsidRPr="0044773B">
        <w:rPr>
          <w:sz w:val="28"/>
          <w:szCs w:val="28"/>
        </w:rPr>
        <w:t xml:space="preserve">  </w:t>
      </w:r>
    </w:p>
    <w:p w14:paraId="5A5679E8" w14:textId="4E27BE6C" w:rsidR="00D46C5A" w:rsidRDefault="003131AA" w:rsidP="00AF68C1">
      <w:pPr>
        <w:spacing w:after="0" w:line="360" w:lineRule="auto"/>
        <w:ind w:left="720"/>
        <w:rPr>
          <w:rFonts w:asciiTheme="minorHAnsi" w:hAnsiTheme="minorHAnsi" w:cstheme="minorHAnsi"/>
          <w:sz w:val="22"/>
        </w:rPr>
      </w:pPr>
      <w:r w:rsidRPr="003131AA">
        <w:rPr>
          <w:rFonts w:asciiTheme="minorHAnsi" w:hAnsiTheme="minorHAnsi" w:cstheme="minorHAnsi"/>
          <w:sz w:val="22"/>
        </w:rPr>
        <w:t>Use formal or informal terms of address based on the relationship between characters, and keep them consistent throughout (unless there is a change in the relationship). Use honorifics when considered more natural and appropriate for the language.</w:t>
      </w:r>
    </w:p>
    <w:p w14:paraId="3AA87ADC" w14:textId="77777777" w:rsidR="00AF68C1" w:rsidRPr="003131AA" w:rsidRDefault="00AF68C1" w:rsidP="0044773B">
      <w:pPr>
        <w:spacing w:after="0" w:line="360" w:lineRule="auto"/>
        <w:ind w:left="263"/>
        <w:rPr>
          <w:rFonts w:asciiTheme="minorHAnsi" w:hAnsiTheme="minorHAnsi" w:cstheme="minorHAnsi"/>
          <w:sz w:val="22"/>
        </w:rPr>
      </w:pPr>
    </w:p>
    <w:p w14:paraId="428F8CFA" w14:textId="3152BCF5" w:rsidR="00D46C5A" w:rsidRPr="0044773B" w:rsidRDefault="003131AA" w:rsidP="0044773B">
      <w:pPr>
        <w:pStyle w:val="Heading1"/>
        <w:numPr>
          <w:ilvl w:val="0"/>
          <w:numId w:val="33"/>
        </w:numPr>
        <w:spacing w:after="0" w:line="360" w:lineRule="auto"/>
        <w:ind w:left="630" w:hanging="450"/>
        <w:rPr>
          <w:sz w:val="28"/>
          <w:szCs w:val="28"/>
        </w:rPr>
      </w:pPr>
      <w:bookmarkStart w:id="15" w:name="_Toc224136763"/>
      <w:r w:rsidRPr="0044773B">
        <w:rPr>
          <w:sz w:val="28"/>
          <w:szCs w:val="28"/>
        </w:rPr>
        <w:t>Spelling</w:t>
      </w:r>
      <w:bookmarkEnd w:id="15"/>
      <w:r w:rsidRPr="0044773B">
        <w:rPr>
          <w:sz w:val="28"/>
          <w:szCs w:val="28"/>
        </w:rPr>
        <w:t xml:space="preserve">  </w:t>
      </w:r>
    </w:p>
    <w:p w14:paraId="1820288B" w14:textId="6CCF7221" w:rsidR="00D46C5A" w:rsidRPr="003131AA" w:rsidRDefault="003131AA" w:rsidP="00AF68C1">
      <w:pPr>
        <w:spacing w:after="0" w:line="360" w:lineRule="auto"/>
        <w:ind w:left="1260" w:hanging="543"/>
        <w:rPr>
          <w:rFonts w:asciiTheme="minorHAnsi" w:hAnsiTheme="minorHAnsi" w:cstheme="minorBidi"/>
          <w:sz w:val="22"/>
        </w:rPr>
      </w:pPr>
      <w:r w:rsidRPr="3D01335D">
        <w:rPr>
          <w:rFonts w:asciiTheme="minorHAnsi" w:hAnsiTheme="minorHAnsi" w:cstheme="minorBidi"/>
          <w:b/>
          <w:bCs/>
          <w:sz w:val="22"/>
        </w:rPr>
        <w:t>15.1.</w:t>
      </w:r>
      <w:r w:rsidRPr="3D01335D">
        <w:rPr>
          <w:rFonts w:asciiTheme="minorHAnsi" w:hAnsiTheme="minorHAnsi" w:cstheme="minorBidi"/>
          <w:sz w:val="22"/>
        </w:rPr>
        <w:t xml:space="preserve"> Please visit </w:t>
      </w:r>
      <w:r w:rsidR="2AF80351" w:rsidRPr="3D01335D">
        <w:rPr>
          <w:rFonts w:asciiTheme="minorHAnsi" w:hAnsiTheme="minorHAnsi" w:cstheme="minorBidi"/>
          <w:sz w:val="22"/>
        </w:rPr>
        <w:t>https://azerbaycandili.az/Vocabularies/Download/6022/Orfoqrafiya_15.03.2021.pdf</w:t>
      </w:r>
      <w:r w:rsidRPr="3D01335D">
        <w:rPr>
          <w:rFonts w:asciiTheme="minorHAnsi" w:hAnsiTheme="minorHAnsi" w:cstheme="minorBidi"/>
          <w:sz w:val="22"/>
        </w:rPr>
        <w:t xml:space="preserve"> for linguistic reference. </w:t>
      </w:r>
    </w:p>
    <w:p w14:paraId="24C0082E" w14:textId="77777777" w:rsidR="00D46C5A" w:rsidRDefault="003131AA" w:rsidP="00AF68C1">
      <w:pPr>
        <w:spacing w:after="0" w:line="360" w:lineRule="auto"/>
        <w:ind w:left="1260" w:hanging="543"/>
        <w:rPr>
          <w:rFonts w:asciiTheme="minorHAnsi" w:hAnsiTheme="minorHAnsi" w:cstheme="minorBidi"/>
          <w:sz w:val="22"/>
        </w:rPr>
      </w:pPr>
      <w:r w:rsidRPr="3D01335D">
        <w:rPr>
          <w:rFonts w:asciiTheme="minorHAnsi" w:hAnsiTheme="minorHAnsi" w:cstheme="minorBidi"/>
          <w:b/>
          <w:bCs/>
          <w:sz w:val="22"/>
        </w:rPr>
        <w:t xml:space="preserve">15.2. </w:t>
      </w:r>
      <w:r w:rsidRPr="3D01335D">
        <w:rPr>
          <w:rFonts w:asciiTheme="minorHAnsi" w:hAnsiTheme="minorHAnsi" w:cstheme="minorBidi"/>
          <w:sz w:val="22"/>
        </w:rPr>
        <w:t xml:space="preserve">Misspellings and mispronunciations in the source language should not be reproduced in the translation unless plot-pertinent.   </w:t>
      </w:r>
    </w:p>
    <w:p w14:paraId="3CA4F33B" w14:textId="77777777" w:rsidR="00AF68C1" w:rsidRPr="003131AA" w:rsidRDefault="00AF68C1" w:rsidP="0044773B">
      <w:pPr>
        <w:spacing w:after="0" w:line="360" w:lineRule="auto"/>
        <w:ind w:left="651" w:hanging="391"/>
        <w:rPr>
          <w:rFonts w:asciiTheme="minorHAnsi" w:hAnsiTheme="minorHAnsi" w:cstheme="minorHAnsi"/>
          <w:sz w:val="22"/>
        </w:rPr>
      </w:pPr>
    </w:p>
    <w:p w14:paraId="19A27E74" w14:textId="350A4C5C" w:rsidR="00D46C5A" w:rsidRPr="0044773B" w:rsidRDefault="003131AA" w:rsidP="0044773B">
      <w:pPr>
        <w:pStyle w:val="Heading1"/>
        <w:numPr>
          <w:ilvl w:val="0"/>
          <w:numId w:val="33"/>
        </w:numPr>
        <w:spacing w:after="0" w:line="360" w:lineRule="auto"/>
        <w:ind w:left="630" w:hanging="450"/>
        <w:rPr>
          <w:rFonts w:cstheme="minorHAnsi"/>
          <w:sz w:val="28"/>
          <w:szCs w:val="28"/>
        </w:rPr>
      </w:pPr>
      <w:bookmarkStart w:id="16" w:name="_Toc224136764"/>
      <w:r w:rsidRPr="0044773B">
        <w:rPr>
          <w:rFonts w:cstheme="minorHAnsi"/>
          <w:sz w:val="28"/>
          <w:szCs w:val="28"/>
        </w:rPr>
        <w:lastRenderedPageBreak/>
        <w:t>Abbreviations and Acronyms</w:t>
      </w:r>
      <w:bookmarkEnd w:id="16"/>
      <w:r w:rsidRPr="0044773B">
        <w:rPr>
          <w:rFonts w:cstheme="minorHAnsi"/>
          <w:sz w:val="28"/>
          <w:szCs w:val="28"/>
        </w:rPr>
        <w:t xml:space="preserve">   </w:t>
      </w:r>
    </w:p>
    <w:p w14:paraId="09D9E98F" w14:textId="245562BD" w:rsidR="00D46C5A" w:rsidRPr="003131AA" w:rsidRDefault="003131AA" w:rsidP="00AF68C1">
      <w:pPr>
        <w:spacing w:after="0" w:line="360" w:lineRule="auto"/>
        <w:ind w:left="1260" w:hanging="540"/>
        <w:rPr>
          <w:rFonts w:asciiTheme="minorHAnsi" w:hAnsiTheme="minorHAnsi" w:cstheme="minorBidi"/>
          <w:sz w:val="22"/>
        </w:rPr>
      </w:pPr>
      <w:r w:rsidRPr="3D01335D">
        <w:rPr>
          <w:rFonts w:asciiTheme="minorHAnsi" w:hAnsiTheme="minorHAnsi" w:cstheme="minorBidi"/>
          <w:b/>
          <w:bCs/>
          <w:sz w:val="22"/>
        </w:rPr>
        <w:t xml:space="preserve">16.1. </w:t>
      </w:r>
      <w:r w:rsidRPr="3D01335D">
        <w:rPr>
          <w:rFonts w:asciiTheme="minorHAnsi" w:hAnsiTheme="minorHAnsi" w:cstheme="minorBidi"/>
          <w:sz w:val="22"/>
        </w:rPr>
        <w:t xml:space="preserve">Only translate very well-known abbreviations/acronyms when there is a localized version. For example: UN, The United Nations = </w:t>
      </w:r>
      <w:r w:rsidR="28103CCD" w:rsidRPr="3D01335D">
        <w:rPr>
          <w:rFonts w:asciiTheme="minorHAnsi" w:hAnsiTheme="minorHAnsi" w:cstheme="minorBidi"/>
          <w:sz w:val="22"/>
        </w:rPr>
        <w:t xml:space="preserve">BMT, </w:t>
      </w:r>
      <w:proofErr w:type="spellStart"/>
      <w:r w:rsidR="28103CCD" w:rsidRPr="3D01335D">
        <w:rPr>
          <w:rFonts w:asciiTheme="minorHAnsi" w:hAnsiTheme="minorHAnsi" w:cstheme="minorBidi"/>
          <w:sz w:val="22"/>
        </w:rPr>
        <w:t>Birləşmiş</w:t>
      </w:r>
      <w:proofErr w:type="spellEnd"/>
      <w:r w:rsidR="28103CCD" w:rsidRPr="3D01335D">
        <w:rPr>
          <w:rFonts w:asciiTheme="minorHAnsi" w:hAnsiTheme="minorHAnsi" w:cstheme="minorBidi"/>
          <w:sz w:val="22"/>
        </w:rPr>
        <w:t xml:space="preserve"> </w:t>
      </w:r>
      <w:proofErr w:type="spellStart"/>
      <w:r w:rsidR="28103CCD" w:rsidRPr="3D01335D">
        <w:rPr>
          <w:rFonts w:asciiTheme="minorHAnsi" w:hAnsiTheme="minorHAnsi" w:cstheme="minorBidi"/>
          <w:sz w:val="22"/>
        </w:rPr>
        <w:t>Millətlər</w:t>
      </w:r>
      <w:proofErr w:type="spellEnd"/>
      <w:r w:rsidR="28103CCD" w:rsidRPr="3D01335D">
        <w:rPr>
          <w:rFonts w:asciiTheme="minorHAnsi" w:hAnsiTheme="minorHAnsi" w:cstheme="minorBidi"/>
          <w:sz w:val="22"/>
        </w:rPr>
        <w:t xml:space="preserve"> </w:t>
      </w:r>
      <w:proofErr w:type="spellStart"/>
      <w:r w:rsidR="28103CCD" w:rsidRPr="3D01335D">
        <w:rPr>
          <w:rFonts w:asciiTheme="minorHAnsi" w:hAnsiTheme="minorHAnsi" w:cstheme="minorBidi"/>
          <w:sz w:val="22"/>
        </w:rPr>
        <w:t>Təşkilatı</w:t>
      </w:r>
      <w:proofErr w:type="spellEnd"/>
    </w:p>
    <w:p w14:paraId="07E1B605" w14:textId="77777777" w:rsidR="00D46C5A" w:rsidRPr="003131AA" w:rsidRDefault="003131AA" w:rsidP="00AF68C1">
      <w:pPr>
        <w:spacing w:after="0" w:line="360" w:lineRule="auto"/>
        <w:ind w:left="1260" w:hanging="540"/>
        <w:rPr>
          <w:rFonts w:asciiTheme="minorHAnsi" w:hAnsiTheme="minorHAnsi" w:cstheme="minorHAnsi"/>
          <w:sz w:val="22"/>
        </w:rPr>
      </w:pPr>
      <w:r w:rsidRPr="003131AA">
        <w:rPr>
          <w:rFonts w:asciiTheme="minorHAnsi" w:hAnsiTheme="minorHAnsi" w:cstheme="minorHAnsi"/>
          <w:b/>
          <w:sz w:val="22"/>
        </w:rPr>
        <w:t>16.2.</w:t>
      </w:r>
      <w:r w:rsidRPr="003131AA">
        <w:rPr>
          <w:rFonts w:asciiTheme="minorHAnsi" w:hAnsiTheme="minorHAnsi" w:cstheme="minorHAnsi"/>
          <w:sz w:val="22"/>
        </w:rPr>
        <w:t xml:space="preserve"> If the foreign abbreviation/acronym is not well-known or understood, please spell out or localize considering whether there is an established translation. Note that if the foreign abbreviation/acronym is recurring throughout the content, please only translate the meaning once in the beginning, then keep using the foreign abbreviation/acronym throughout the rest of the content.   </w:t>
      </w:r>
    </w:p>
    <w:p w14:paraId="79109197" w14:textId="578C2C79" w:rsidR="00D46C5A" w:rsidRPr="003131AA" w:rsidRDefault="003131AA" w:rsidP="00AF68C1">
      <w:pPr>
        <w:spacing w:after="0" w:line="360" w:lineRule="auto"/>
        <w:ind w:left="1260" w:hanging="540"/>
        <w:rPr>
          <w:rFonts w:asciiTheme="minorHAnsi" w:hAnsiTheme="minorHAnsi" w:cstheme="minorBidi"/>
          <w:sz w:val="22"/>
        </w:rPr>
      </w:pPr>
      <w:r w:rsidRPr="3D01335D">
        <w:rPr>
          <w:rFonts w:asciiTheme="minorHAnsi" w:hAnsiTheme="minorHAnsi" w:cstheme="minorBidi"/>
          <w:b/>
          <w:bCs/>
          <w:sz w:val="22"/>
        </w:rPr>
        <w:t xml:space="preserve">16.3. </w:t>
      </w:r>
      <w:r w:rsidRPr="3D01335D">
        <w:rPr>
          <w:rFonts w:asciiTheme="minorHAnsi" w:hAnsiTheme="minorHAnsi" w:cstheme="minorBidi"/>
          <w:sz w:val="22"/>
        </w:rPr>
        <w:t xml:space="preserve">Write common abbreviations with period: Dr., Prof., </w:t>
      </w:r>
      <w:proofErr w:type="spellStart"/>
      <w:r w:rsidRPr="3D01335D">
        <w:rPr>
          <w:rFonts w:asciiTheme="minorHAnsi" w:hAnsiTheme="minorHAnsi" w:cstheme="minorBidi"/>
          <w:sz w:val="22"/>
        </w:rPr>
        <w:t>Yrd</w:t>
      </w:r>
      <w:proofErr w:type="spellEnd"/>
      <w:r w:rsidRPr="3D01335D">
        <w:rPr>
          <w:rFonts w:asciiTheme="minorHAnsi" w:hAnsiTheme="minorHAnsi" w:cstheme="minorBidi"/>
          <w:sz w:val="22"/>
        </w:rPr>
        <w:t xml:space="preserve">. </w:t>
      </w:r>
      <w:proofErr w:type="spellStart"/>
      <w:r w:rsidRPr="3D01335D">
        <w:rPr>
          <w:rFonts w:asciiTheme="minorHAnsi" w:hAnsiTheme="minorHAnsi" w:cstheme="minorBidi"/>
          <w:sz w:val="22"/>
        </w:rPr>
        <w:t>Doç</w:t>
      </w:r>
      <w:proofErr w:type="spellEnd"/>
      <w:r w:rsidRPr="3D01335D">
        <w:rPr>
          <w:rFonts w:asciiTheme="minorHAnsi" w:hAnsiTheme="minorHAnsi" w:cstheme="minorBidi"/>
          <w:sz w:val="22"/>
        </w:rPr>
        <w:t xml:space="preserve">., </w:t>
      </w:r>
      <w:proofErr w:type="spellStart"/>
      <w:r w:rsidR="291E4371" w:rsidRPr="3D01335D">
        <w:rPr>
          <w:rFonts w:asciiTheme="minorHAnsi" w:hAnsiTheme="minorHAnsi" w:cstheme="minorBidi"/>
          <w:sz w:val="22"/>
        </w:rPr>
        <w:t>Vək</w:t>
      </w:r>
      <w:proofErr w:type="spellEnd"/>
      <w:r w:rsidRPr="3D01335D">
        <w:rPr>
          <w:rFonts w:asciiTheme="minorHAnsi" w:hAnsiTheme="minorHAnsi" w:cstheme="minorBidi"/>
          <w:sz w:val="22"/>
        </w:rPr>
        <w:t xml:space="preserve">.  </w:t>
      </w:r>
    </w:p>
    <w:p w14:paraId="0BAE3B67" w14:textId="77777777" w:rsidR="00D46C5A" w:rsidRPr="003131AA" w:rsidRDefault="003131AA" w:rsidP="00AF68C1">
      <w:pPr>
        <w:spacing w:after="0" w:line="360" w:lineRule="auto"/>
        <w:ind w:left="1260" w:hanging="540"/>
        <w:rPr>
          <w:rFonts w:asciiTheme="minorHAnsi" w:hAnsiTheme="minorHAnsi" w:cstheme="minorHAnsi"/>
          <w:sz w:val="22"/>
        </w:rPr>
      </w:pPr>
      <w:r w:rsidRPr="003131AA">
        <w:rPr>
          <w:rFonts w:asciiTheme="minorHAnsi" w:hAnsiTheme="minorHAnsi" w:cstheme="minorHAnsi"/>
          <w:b/>
          <w:sz w:val="22"/>
        </w:rPr>
        <w:t>16.4.</w:t>
      </w:r>
      <w:r w:rsidRPr="003131AA">
        <w:rPr>
          <w:rFonts w:asciiTheme="minorHAnsi" w:hAnsiTheme="minorHAnsi" w:cstheme="minorHAnsi"/>
          <w:sz w:val="22"/>
        </w:rPr>
        <w:t xml:space="preserve"> Write common acronyms without periods between letters: TBMM, FBI, CIA, NASA, etc.   </w:t>
      </w:r>
    </w:p>
    <w:p w14:paraId="62BF7729" w14:textId="06CDA32E" w:rsidR="00AF68C1" w:rsidRDefault="003131AA" w:rsidP="00AF68C1">
      <w:pPr>
        <w:spacing w:after="0" w:line="360" w:lineRule="auto"/>
        <w:ind w:left="1260" w:hanging="540"/>
        <w:rPr>
          <w:rFonts w:asciiTheme="minorHAnsi" w:hAnsiTheme="minorHAnsi" w:cstheme="minorBidi"/>
          <w:b/>
          <w:bCs/>
          <w:sz w:val="22"/>
        </w:rPr>
      </w:pPr>
      <w:r w:rsidRPr="3D01335D">
        <w:rPr>
          <w:rFonts w:asciiTheme="minorHAnsi" w:hAnsiTheme="minorHAnsi" w:cstheme="minorBidi"/>
          <w:b/>
          <w:bCs/>
          <w:sz w:val="22"/>
        </w:rPr>
        <w:t>16.5.</w:t>
      </w:r>
      <w:r w:rsidRPr="3D01335D">
        <w:rPr>
          <w:rFonts w:asciiTheme="minorHAnsi" w:hAnsiTheme="minorHAnsi" w:cstheme="minorBidi"/>
          <w:sz w:val="22"/>
        </w:rPr>
        <w:t xml:space="preserve"> </w:t>
      </w:r>
      <w:r w:rsidR="5C152815" w:rsidRPr="3D01335D">
        <w:rPr>
          <w:rFonts w:asciiTheme="minorHAnsi" w:hAnsiTheme="minorHAnsi" w:cstheme="minorBidi"/>
          <w:sz w:val="22"/>
        </w:rPr>
        <w:t>H</w:t>
      </w:r>
      <w:r w:rsidR="5C152815" w:rsidRPr="3D01335D">
        <w:rPr>
          <w:sz w:val="22"/>
        </w:rPr>
        <w:t>yphens</w:t>
      </w:r>
      <w:r w:rsidRPr="3D01335D">
        <w:rPr>
          <w:rFonts w:asciiTheme="minorHAnsi" w:hAnsiTheme="minorHAnsi" w:cstheme="minorBidi"/>
          <w:sz w:val="22"/>
        </w:rPr>
        <w:t xml:space="preserve"> should be spelled according to pronunciation: NATO</w:t>
      </w:r>
      <w:r w:rsidR="404E1CD5" w:rsidRPr="3D01335D">
        <w:rPr>
          <w:rFonts w:asciiTheme="minorHAnsi" w:hAnsiTheme="minorHAnsi" w:cstheme="minorBidi"/>
          <w:sz w:val="22"/>
        </w:rPr>
        <w:t>-</w:t>
      </w:r>
      <w:proofErr w:type="spellStart"/>
      <w:r w:rsidRPr="3D01335D">
        <w:rPr>
          <w:rFonts w:asciiTheme="minorHAnsi" w:hAnsiTheme="minorHAnsi" w:cstheme="minorBidi"/>
          <w:sz w:val="22"/>
        </w:rPr>
        <w:t>dan</w:t>
      </w:r>
      <w:proofErr w:type="spellEnd"/>
      <w:r w:rsidRPr="3D01335D">
        <w:rPr>
          <w:rFonts w:asciiTheme="minorHAnsi" w:hAnsiTheme="minorHAnsi" w:cstheme="minorBidi"/>
          <w:sz w:val="22"/>
        </w:rPr>
        <w:t>, UNESCO</w:t>
      </w:r>
      <w:r w:rsidR="547D482B" w:rsidRPr="3D01335D">
        <w:rPr>
          <w:rFonts w:asciiTheme="minorHAnsi" w:hAnsiTheme="minorHAnsi" w:cstheme="minorBidi"/>
          <w:sz w:val="22"/>
        </w:rPr>
        <w:t>-</w:t>
      </w:r>
      <w:proofErr w:type="spellStart"/>
      <w:r w:rsidRPr="3D01335D">
        <w:rPr>
          <w:rFonts w:asciiTheme="minorHAnsi" w:hAnsiTheme="minorHAnsi" w:cstheme="minorBidi"/>
          <w:sz w:val="22"/>
        </w:rPr>
        <w:t>ya</w:t>
      </w:r>
      <w:proofErr w:type="spellEnd"/>
      <w:r w:rsidRPr="3D01335D">
        <w:rPr>
          <w:rFonts w:asciiTheme="minorHAnsi" w:hAnsiTheme="minorHAnsi" w:cstheme="minorBidi"/>
          <w:sz w:val="22"/>
        </w:rPr>
        <w:t>, CIA</w:t>
      </w:r>
      <w:r w:rsidR="52F32F07" w:rsidRPr="3D01335D">
        <w:rPr>
          <w:rFonts w:asciiTheme="minorHAnsi" w:hAnsiTheme="minorHAnsi" w:cstheme="minorBidi"/>
          <w:sz w:val="22"/>
        </w:rPr>
        <w:t>-</w:t>
      </w:r>
      <w:proofErr w:type="spellStart"/>
      <w:r w:rsidR="52F32F07" w:rsidRPr="3D01335D">
        <w:rPr>
          <w:rFonts w:asciiTheme="minorHAnsi" w:hAnsiTheme="minorHAnsi" w:cstheme="minorBidi"/>
          <w:sz w:val="22"/>
        </w:rPr>
        <w:t>yə</w:t>
      </w:r>
      <w:proofErr w:type="spellEnd"/>
      <w:r w:rsidRPr="3D01335D">
        <w:rPr>
          <w:rFonts w:asciiTheme="minorHAnsi" w:hAnsiTheme="minorHAnsi" w:cstheme="minorBidi"/>
          <w:sz w:val="22"/>
        </w:rPr>
        <w:t>, FBI</w:t>
      </w:r>
      <w:r w:rsidR="158837A8" w:rsidRPr="3D01335D">
        <w:rPr>
          <w:rFonts w:asciiTheme="minorHAnsi" w:hAnsiTheme="minorHAnsi" w:cstheme="minorBidi"/>
          <w:sz w:val="22"/>
        </w:rPr>
        <w:t>-</w:t>
      </w:r>
      <w:proofErr w:type="spellStart"/>
      <w:r w:rsidR="158837A8" w:rsidRPr="3D01335D">
        <w:rPr>
          <w:rFonts w:asciiTheme="minorHAnsi" w:hAnsiTheme="minorHAnsi" w:cstheme="minorBidi"/>
          <w:sz w:val="22"/>
        </w:rPr>
        <w:t>yə</w:t>
      </w:r>
      <w:proofErr w:type="spellEnd"/>
      <w:r w:rsidRPr="3D01335D">
        <w:rPr>
          <w:rFonts w:asciiTheme="minorHAnsi" w:hAnsiTheme="minorHAnsi" w:cstheme="minorBidi"/>
          <w:sz w:val="22"/>
        </w:rPr>
        <w:t xml:space="preserve">. </w:t>
      </w:r>
    </w:p>
    <w:p w14:paraId="10355DC7" w14:textId="77777777" w:rsidR="00CB4597" w:rsidRDefault="003131AA" w:rsidP="00AF68C1">
      <w:pPr>
        <w:spacing w:after="0" w:line="360" w:lineRule="auto"/>
        <w:ind w:left="1260" w:hanging="540"/>
        <w:rPr>
          <w:rFonts w:asciiTheme="minorHAnsi" w:hAnsiTheme="minorHAnsi" w:cstheme="minorBidi"/>
          <w:sz w:val="22"/>
        </w:rPr>
      </w:pPr>
      <w:r w:rsidRPr="3D01335D">
        <w:rPr>
          <w:rFonts w:asciiTheme="minorHAnsi" w:hAnsiTheme="minorHAnsi" w:cstheme="minorBidi"/>
          <w:b/>
          <w:bCs/>
          <w:sz w:val="22"/>
        </w:rPr>
        <w:t>16.6.</w:t>
      </w:r>
      <w:r w:rsidRPr="3D01335D">
        <w:rPr>
          <w:rFonts w:asciiTheme="minorHAnsi" w:hAnsiTheme="minorHAnsi" w:cstheme="minorBidi"/>
          <w:sz w:val="22"/>
        </w:rPr>
        <w:t xml:space="preserve"> Avoid use of abbreviations and symbols unless space constraints demand otherwise. If needed, opt for widely recognized abbreviations for units of measurement like m (meter), mm (millimeter), cm (centimeter), km (kilometer), g (gram), kg (kilogram), l (liter). Always add a space before the symbol</w:t>
      </w:r>
    </w:p>
    <w:p w14:paraId="770AAA9D" w14:textId="2A8D77B0" w:rsidR="00D46C5A" w:rsidRPr="003131AA" w:rsidRDefault="003131AA" w:rsidP="00CB4597">
      <w:pPr>
        <w:spacing w:after="0" w:line="360" w:lineRule="auto"/>
        <w:ind w:left="1260" w:firstLine="0"/>
        <w:rPr>
          <w:rFonts w:asciiTheme="minorHAnsi" w:hAnsiTheme="minorHAnsi" w:cstheme="minorHAnsi"/>
          <w:sz w:val="22"/>
        </w:rPr>
      </w:pPr>
      <w:r w:rsidRPr="3D01335D">
        <w:rPr>
          <w:rFonts w:asciiTheme="minorHAnsi" w:hAnsiTheme="minorHAnsi" w:cstheme="minorBidi"/>
          <w:sz w:val="22"/>
        </w:rPr>
        <w:t xml:space="preserve">(e.g. 30 m, 100 kg).  </w:t>
      </w:r>
    </w:p>
    <w:p w14:paraId="1091378C" w14:textId="77777777" w:rsidR="00D46C5A" w:rsidRPr="003131AA" w:rsidRDefault="003131AA" w:rsidP="0044773B">
      <w:pPr>
        <w:spacing w:after="0" w:line="360" w:lineRule="auto"/>
        <w:ind w:left="264" w:firstLine="0"/>
        <w:rPr>
          <w:rFonts w:asciiTheme="minorHAnsi" w:hAnsiTheme="minorHAnsi" w:cstheme="minorHAnsi"/>
          <w:sz w:val="22"/>
        </w:rPr>
      </w:pPr>
      <w:r w:rsidRPr="003131AA">
        <w:rPr>
          <w:rFonts w:asciiTheme="minorHAnsi" w:hAnsiTheme="minorHAnsi" w:cstheme="minorHAnsi"/>
          <w:sz w:val="22"/>
        </w:rPr>
        <w:t xml:space="preserve"> </w:t>
      </w:r>
    </w:p>
    <w:p w14:paraId="2E0CB7DF" w14:textId="77777777" w:rsidR="00D46C5A" w:rsidRPr="003131AA" w:rsidRDefault="003131AA" w:rsidP="0044773B">
      <w:pPr>
        <w:pStyle w:val="Heading2"/>
        <w:spacing w:after="0" w:line="360" w:lineRule="auto"/>
        <w:ind w:left="6"/>
        <w:rPr>
          <w:rFonts w:asciiTheme="minorHAnsi" w:hAnsiTheme="minorHAnsi" w:cstheme="minorHAnsi"/>
          <w:sz w:val="28"/>
          <w:szCs w:val="28"/>
        </w:rPr>
      </w:pPr>
      <w:bookmarkStart w:id="17" w:name="_Toc224136765"/>
      <w:r w:rsidRPr="003131AA">
        <w:rPr>
          <w:rFonts w:asciiTheme="minorHAnsi" w:hAnsiTheme="minorHAnsi" w:cstheme="minorHAnsi"/>
          <w:sz w:val="28"/>
          <w:szCs w:val="28"/>
        </w:rPr>
        <w:t>17.</w:t>
      </w:r>
      <w:r w:rsidRPr="003131AA">
        <w:rPr>
          <w:rFonts w:asciiTheme="minorHAnsi" w:eastAsia="Arial" w:hAnsiTheme="minorHAnsi" w:cstheme="minorHAnsi"/>
          <w:sz w:val="28"/>
          <w:szCs w:val="28"/>
        </w:rPr>
        <w:t xml:space="preserve"> </w:t>
      </w:r>
      <w:r w:rsidRPr="003131AA">
        <w:rPr>
          <w:rFonts w:asciiTheme="minorHAnsi" w:hAnsiTheme="minorHAnsi" w:cstheme="minorHAnsi"/>
          <w:sz w:val="28"/>
          <w:szCs w:val="28"/>
        </w:rPr>
        <w:t>Punctuation</w:t>
      </w:r>
      <w:bookmarkEnd w:id="17"/>
      <w:r w:rsidRPr="003131AA">
        <w:rPr>
          <w:rFonts w:asciiTheme="minorHAnsi" w:hAnsiTheme="minorHAnsi" w:cstheme="minorHAnsi"/>
          <w:sz w:val="28"/>
          <w:szCs w:val="28"/>
        </w:rPr>
        <w:t xml:space="preserve">  </w:t>
      </w:r>
    </w:p>
    <w:p w14:paraId="38F6C0D3" w14:textId="121B715A" w:rsidR="00D46C5A" w:rsidRPr="003131AA" w:rsidRDefault="003131AA" w:rsidP="00264C6C">
      <w:pPr>
        <w:spacing w:after="0" w:line="360" w:lineRule="auto"/>
        <w:ind w:left="720"/>
        <w:rPr>
          <w:rFonts w:asciiTheme="minorHAnsi" w:hAnsiTheme="minorHAnsi" w:cstheme="minorBidi"/>
          <w:sz w:val="22"/>
        </w:rPr>
      </w:pPr>
      <w:r w:rsidRPr="3D01335D">
        <w:rPr>
          <w:rFonts w:asciiTheme="minorHAnsi" w:hAnsiTheme="minorHAnsi" w:cstheme="minorBidi"/>
          <w:b/>
          <w:bCs/>
          <w:sz w:val="22"/>
        </w:rPr>
        <w:t xml:space="preserve">17.1. </w:t>
      </w:r>
      <w:r w:rsidRPr="3D01335D">
        <w:rPr>
          <w:rFonts w:asciiTheme="minorHAnsi" w:hAnsiTheme="minorHAnsi" w:cstheme="minorBidi"/>
          <w:sz w:val="22"/>
        </w:rPr>
        <w:t xml:space="preserve">Follow the official </w:t>
      </w:r>
      <w:r w:rsidR="14E90614" w:rsidRPr="3D01335D">
        <w:rPr>
          <w:rFonts w:asciiTheme="minorHAnsi" w:hAnsiTheme="minorHAnsi" w:cstheme="minorBidi"/>
          <w:sz w:val="22"/>
        </w:rPr>
        <w:t>Azerbaijani</w:t>
      </w:r>
      <w:r w:rsidRPr="3D01335D">
        <w:rPr>
          <w:rFonts w:asciiTheme="minorHAnsi" w:hAnsiTheme="minorHAnsi" w:cstheme="minorBidi"/>
          <w:sz w:val="22"/>
        </w:rPr>
        <w:t xml:space="preserve"> punctuation rules.  </w:t>
      </w:r>
    </w:p>
    <w:p w14:paraId="6D503E2F" w14:textId="77777777" w:rsidR="00D46C5A" w:rsidRPr="003131AA" w:rsidRDefault="003131AA" w:rsidP="00264C6C">
      <w:pPr>
        <w:spacing w:after="0" w:line="360" w:lineRule="auto"/>
        <w:ind w:left="720"/>
        <w:rPr>
          <w:rFonts w:asciiTheme="minorHAnsi" w:hAnsiTheme="minorHAnsi" w:cstheme="minorHAnsi"/>
          <w:sz w:val="22"/>
        </w:rPr>
      </w:pPr>
      <w:r w:rsidRPr="003131AA">
        <w:rPr>
          <w:rFonts w:asciiTheme="minorHAnsi" w:hAnsiTheme="minorHAnsi" w:cstheme="minorHAnsi"/>
          <w:b/>
          <w:sz w:val="22"/>
        </w:rPr>
        <w:t xml:space="preserve">17.2. </w:t>
      </w:r>
      <w:r w:rsidRPr="003131AA">
        <w:rPr>
          <w:rFonts w:asciiTheme="minorHAnsi" w:hAnsiTheme="minorHAnsi" w:cstheme="minorHAnsi"/>
          <w:sz w:val="22"/>
        </w:rPr>
        <w:t xml:space="preserve">Quotation marks:  </w:t>
      </w:r>
    </w:p>
    <w:p w14:paraId="3A6E819E" w14:textId="77777777" w:rsidR="00D46C5A" w:rsidRPr="003131AA" w:rsidRDefault="003131AA" w:rsidP="00AF68C1">
      <w:pPr>
        <w:numPr>
          <w:ilvl w:val="0"/>
          <w:numId w:val="10"/>
        </w:numPr>
        <w:spacing w:after="0" w:line="360" w:lineRule="auto"/>
        <w:ind w:left="1530" w:hanging="270"/>
        <w:rPr>
          <w:rFonts w:asciiTheme="minorHAnsi" w:hAnsiTheme="minorHAnsi" w:cstheme="minorHAnsi"/>
          <w:sz w:val="22"/>
        </w:rPr>
      </w:pPr>
      <w:r w:rsidRPr="003131AA">
        <w:rPr>
          <w:rFonts w:asciiTheme="minorHAnsi" w:hAnsiTheme="minorHAnsi" w:cstheme="minorHAnsi"/>
          <w:sz w:val="22"/>
        </w:rPr>
        <w:t>Use the double straight quotation marks (</w:t>
      </w:r>
      <w:proofErr w:type="gramStart"/>
      <w:r w:rsidRPr="003131AA">
        <w:rPr>
          <w:rFonts w:asciiTheme="minorHAnsi" w:hAnsiTheme="minorHAnsi" w:cstheme="minorHAnsi"/>
          <w:sz w:val="22"/>
        </w:rPr>
        <w:t>“ "</w:t>
      </w:r>
      <w:proofErr w:type="gramEnd"/>
      <w:r w:rsidRPr="003131AA">
        <w:rPr>
          <w:rFonts w:asciiTheme="minorHAnsi" w:hAnsiTheme="minorHAnsi" w:cstheme="minorHAnsi"/>
          <w:sz w:val="22"/>
        </w:rPr>
        <w:t xml:space="preserve">) enclose regular quotations. Please do not put a space between the double quotation marks and text.   </w:t>
      </w:r>
    </w:p>
    <w:p w14:paraId="3C6F5DA5" w14:textId="77777777" w:rsidR="00D46C5A" w:rsidRPr="003131AA" w:rsidRDefault="003131AA" w:rsidP="00AF68C1">
      <w:pPr>
        <w:numPr>
          <w:ilvl w:val="0"/>
          <w:numId w:val="10"/>
        </w:numPr>
        <w:spacing w:after="0" w:line="360" w:lineRule="auto"/>
        <w:ind w:left="1530" w:hanging="270"/>
        <w:rPr>
          <w:rFonts w:asciiTheme="minorHAnsi" w:hAnsiTheme="minorHAnsi" w:cstheme="minorHAnsi"/>
          <w:sz w:val="22"/>
        </w:rPr>
      </w:pPr>
      <w:r w:rsidRPr="003131AA">
        <w:rPr>
          <w:rFonts w:asciiTheme="minorHAnsi" w:hAnsiTheme="minorHAnsi" w:cstheme="minorHAnsi"/>
          <w:sz w:val="22"/>
        </w:rPr>
        <w:t>Use the single straight quotation marks (</w:t>
      </w:r>
      <w:proofErr w:type="gramStart"/>
      <w:r w:rsidRPr="003131AA">
        <w:rPr>
          <w:rFonts w:asciiTheme="minorHAnsi" w:hAnsiTheme="minorHAnsi" w:cstheme="minorHAnsi"/>
          <w:sz w:val="22"/>
        </w:rPr>
        <w:t>‘ '</w:t>
      </w:r>
      <w:proofErr w:type="gramEnd"/>
      <w:r w:rsidRPr="003131AA">
        <w:rPr>
          <w:rFonts w:asciiTheme="minorHAnsi" w:hAnsiTheme="minorHAnsi" w:cstheme="minorHAnsi"/>
          <w:sz w:val="22"/>
        </w:rPr>
        <w:t xml:space="preserve">) to enclose quotes within quotes.   </w:t>
      </w:r>
    </w:p>
    <w:p w14:paraId="17685537" w14:textId="77777777" w:rsidR="00D46C5A" w:rsidRPr="003131AA" w:rsidRDefault="003131AA" w:rsidP="00AF68C1">
      <w:pPr>
        <w:numPr>
          <w:ilvl w:val="0"/>
          <w:numId w:val="10"/>
        </w:numPr>
        <w:spacing w:after="0" w:line="360" w:lineRule="auto"/>
        <w:ind w:left="1530" w:hanging="270"/>
        <w:rPr>
          <w:rFonts w:asciiTheme="minorHAnsi" w:hAnsiTheme="minorHAnsi" w:cstheme="minorHAnsi"/>
          <w:sz w:val="22"/>
        </w:rPr>
      </w:pPr>
      <w:r w:rsidRPr="003131AA">
        <w:rPr>
          <w:rFonts w:asciiTheme="minorHAnsi" w:hAnsiTheme="minorHAnsi" w:cstheme="minorHAnsi"/>
          <w:sz w:val="22"/>
        </w:rPr>
        <w:t xml:space="preserve">If quoted text continues over several subtitle boxes, opening quotes are used at the beginning of each subtitle event, and closing quotes only once the quoted text ends.   </w:t>
      </w:r>
    </w:p>
    <w:p w14:paraId="1899E365" w14:textId="77777777" w:rsidR="00D46C5A" w:rsidRPr="003131AA" w:rsidRDefault="003131AA" w:rsidP="00AF68C1">
      <w:pPr>
        <w:spacing w:after="0" w:line="360" w:lineRule="auto"/>
        <w:ind w:left="2880" w:firstLine="0"/>
        <w:rPr>
          <w:rFonts w:asciiTheme="minorHAnsi" w:hAnsiTheme="minorHAnsi" w:cstheme="minorHAnsi"/>
          <w:sz w:val="22"/>
        </w:rPr>
      </w:pPr>
      <w:r w:rsidRPr="003131AA">
        <w:rPr>
          <w:rFonts w:asciiTheme="minorHAnsi" w:hAnsiTheme="minorHAnsi" w:cstheme="minorHAnsi"/>
          <w:sz w:val="22"/>
        </w:rPr>
        <w:t xml:space="preserve">For example:   </w:t>
      </w:r>
    </w:p>
    <w:p w14:paraId="62B546F2" w14:textId="7FBE0D63" w:rsidR="00D46C5A" w:rsidRPr="003131AA" w:rsidRDefault="003131AA" w:rsidP="00AF68C1">
      <w:pPr>
        <w:spacing w:after="0" w:line="360" w:lineRule="auto"/>
        <w:ind w:left="2880" w:firstLine="0"/>
        <w:rPr>
          <w:rFonts w:asciiTheme="minorHAnsi" w:hAnsiTheme="minorHAnsi" w:cstheme="minorBidi"/>
          <w:sz w:val="22"/>
        </w:rPr>
      </w:pPr>
      <w:r w:rsidRPr="3D01335D">
        <w:rPr>
          <w:rFonts w:asciiTheme="minorHAnsi" w:hAnsiTheme="minorHAnsi" w:cstheme="minorBidi"/>
          <w:sz w:val="22"/>
        </w:rPr>
        <w:t xml:space="preserve">Subtitle event 1: </w:t>
      </w:r>
      <w:r w:rsidR="5FE5FE60" w:rsidRPr="3D01335D">
        <w:rPr>
          <w:rFonts w:asciiTheme="minorHAnsi" w:hAnsiTheme="minorHAnsi" w:cstheme="minorBidi"/>
          <w:sz w:val="22"/>
        </w:rPr>
        <w:t>“</w:t>
      </w:r>
      <w:proofErr w:type="spellStart"/>
      <w:r w:rsidRPr="3D01335D">
        <w:rPr>
          <w:rFonts w:asciiTheme="minorHAnsi" w:hAnsiTheme="minorHAnsi" w:cstheme="minorBidi"/>
          <w:sz w:val="22"/>
        </w:rPr>
        <w:t>K</w:t>
      </w:r>
      <w:r w:rsidR="323E1685" w:rsidRPr="3D01335D">
        <w:rPr>
          <w:rFonts w:asciiTheme="minorHAnsi" w:hAnsiTheme="minorHAnsi" w:cstheme="minorBidi"/>
          <w:sz w:val="22"/>
        </w:rPr>
        <w:t>əndimi</w:t>
      </w:r>
      <w:proofErr w:type="spellEnd"/>
      <w:r w:rsidRPr="3D01335D">
        <w:rPr>
          <w:rFonts w:asciiTheme="minorHAnsi" w:hAnsiTheme="minorHAnsi" w:cstheme="minorBidi"/>
          <w:sz w:val="22"/>
        </w:rPr>
        <w:t xml:space="preserve"> </w:t>
      </w:r>
      <w:proofErr w:type="spellStart"/>
      <w:r w:rsidR="7CEDF310" w:rsidRPr="3D01335D">
        <w:rPr>
          <w:rFonts w:asciiTheme="minorHAnsi" w:hAnsiTheme="minorHAnsi" w:cstheme="minorBidi"/>
          <w:sz w:val="22"/>
        </w:rPr>
        <w:t>qorumalıya</w:t>
      </w:r>
      <w:r w:rsidRPr="3D01335D">
        <w:rPr>
          <w:rFonts w:asciiTheme="minorHAnsi" w:hAnsiTheme="minorHAnsi" w:cstheme="minorBidi"/>
          <w:sz w:val="22"/>
        </w:rPr>
        <w:t>m</w:t>
      </w:r>
      <w:proofErr w:type="spellEnd"/>
      <w:r w:rsidRPr="3D01335D">
        <w:rPr>
          <w:rFonts w:asciiTheme="minorHAnsi" w:hAnsiTheme="minorHAnsi" w:cstheme="minorBidi"/>
          <w:sz w:val="22"/>
        </w:rPr>
        <w:t xml:space="preserve">.  </w:t>
      </w:r>
    </w:p>
    <w:p w14:paraId="5F6FA706" w14:textId="624D119F" w:rsidR="00D46C5A" w:rsidRPr="003131AA" w:rsidRDefault="003131AA" w:rsidP="00AF68C1">
      <w:pPr>
        <w:spacing w:after="0" w:line="360" w:lineRule="auto"/>
        <w:ind w:left="2880" w:firstLine="0"/>
        <w:rPr>
          <w:rFonts w:asciiTheme="minorHAnsi" w:hAnsiTheme="minorHAnsi" w:cstheme="minorBidi"/>
          <w:sz w:val="22"/>
        </w:rPr>
      </w:pPr>
      <w:r w:rsidRPr="3D01335D">
        <w:rPr>
          <w:rFonts w:asciiTheme="minorHAnsi" w:hAnsiTheme="minorHAnsi" w:cstheme="minorBidi"/>
          <w:sz w:val="22"/>
        </w:rPr>
        <w:t xml:space="preserve">Subtitle event 2: </w:t>
      </w:r>
      <w:r w:rsidR="0E59650E" w:rsidRPr="3D01335D">
        <w:rPr>
          <w:sz w:val="22"/>
        </w:rPr>
        <w:t>“</w:t>
      </w:r>
      <w:proofErr w:type="spellStart"/>
      <w:r w:rsidR="0E59650E" w:rsidRPr="3D01335D">
        <w:rPr>
          <w:sz w:val="22"/>
        </w:rPr>
        <w:t>İşlər</w:t>
      </w:r>
      <w:proofErr w:type="spellEnd"/>
      <w:r w:rsidR="0E59650E" w:rsidRPr="3D01335D">
        <w:rPr>
          <w:sz w:val="22"/>
        </w:rPr>
        <w:t xml:space="preserve"> </w:t>
      </w:r>
      <w:proofErr w:type="spellStart"/>
      <w:r w:rsidR="0E59650E" w:rsidRPr="3D01335D">
        <w:rPr>
          <w:sz w:val="22"/>
        </w:rPr>
        <w:t>çox</w:t>
      </w:r>
      <w:proofErr w:type="spellEnd"/>
      <w:r w:rsidR="0E59650E" w:rsidRPr="3D01335D">
        <w:rPr>
          <w:sz w:val="22"/>
        </w:rPr>
        <w:t xml:space="preserve"> </w:t>
      </w:r>
      <w:proofErr w:type="spellStart"/>
      <w:r w:rsidR="0E59650E" w:rsidRPr="3D01335D">
        <w:rPr>
          <w:sz w:val="22"/>
        </w:rPr>
        <w:t>tez</w:t>
      </w:r>
      <w:proofErr w:type="spellEnd"/>
      <w:r w:rsidR="0E59650E" w:rsidRPr="3D01335D">
        <w:rPr>
          <w:sz w:val="22"/>
        </w:rPr>
        <w:t xml:space="preserve"> </w:t>
      </w:r>
      <w:proofErr w:type="spellStart"/>
      <w:r w:rsidR="0E59650E" w:rsidRPr="3D01335D">
        <w:rPr>
          <w:sz w:val="22"/>
        </w:rPr>
        <w:t>dəyişə</w:t>
      </w:r>
      <w:proofErr w:type="spellEnd"/>
      <w:r w:rsidR="0E59650E" w:rsidRPr="3D01335D">
        <w:rPr>
          <w:sz w:val="22"/>
        </w:rPr>
        <w:t xml:space="preserve"> </w:t>
      </w:r>
      <w:proofErr w:type="spellStart"/>
      <w:r w:rsidR="0E59650E" w:rsidRPr="3D01335D">
        <w:rPr>
          <w:sz w:val="22"/>
        </w:rPr>
        <w:t>bilər</w:t>
      </w:r>
      <w:proofErr w:type="spellEnd"/>
      <w:r w:rsidR="0E59650E" w:rsidRPr="3D01335D">
        <w:rPr>
          <w:sz w:val="22"/>
        </w:rPr>
        <w:t>.”</w:t>
      </w:r>
      <w:r w:rsidRPr="3D01335D">
        <w:rPr>
          <w:rFonts w:asciiTheme="minorHAnsi" w:hAnsiTheme="minorHAnsi" w:cstheme="minorBidi"/>
          <w:sz w:val="22"/>
        </w:rPr>
        <w:t xml:space="preserve">  </w:t>
      </w:r>
    </w:p>
    <w:p w14:paraId="20B4D8C2" w14:textId="77777777" w:rsidR="00AF68C1" w:rsidRDefault="003131AA" w:rsidP="00AF68C1">
      <w:pPr>
        <w:numPr>
          <w:ilvl w:val="0"/>
          <w:numId w:val="10"/>
        </w:numPr>
        <w:spacing w:after="0" w:line="360" w:lineRule="auto"/>
        <w:ind w:left="1530" w:hanging="270"/>
        <w:rPr>
          <w:rFonts w:asciiTheme="minorHAnsi" w:hAnsiTheme="minorHAnsi" w:cstheme="minorBidi"/>
          <w:sz w:val="22"/>
        </w:rPr>
      </w:pPr>
      <w:r w:rsidRPr="3D01335D">
        <w:rPr>
          <w:rFonts w:asciiTheme="minorHAnsi" w:hAnsiTheme="minorHAnsi" w:cstheme="minorBidi"/>
          <w:sz w:val="22"/>
        </w:rPr>
        <w:t>If the whole sentence is in quotes, or if the quote is an independent clause, the final punctuation mark should be included within the quotation marks.</w:t>
      </w:r>
    </w:p>
    <w:p w14:paraId="59678DB6" w14:textId="4BEFDE1A" w:rsidR="00D46C5A" w:rsidRPr="003131AA" w:rsidRDefault="00EA62C4" w:rsidP="00AF68C1">
      <w:pPr>
        <w:spacing w:after="0" w:line="360" w:lineRule="auto"/>
        <w:ind w:left="2250" w:firstLine="630"/>
        <w:rPr>
          <w:rFonts w:asciiTheme="minorHAnsi" w:hAnsiTheme="minorHAnsi" w:cstheme="minorBidi"/>
          <w:sz w:val="22"/>
        </w:rPr>
      </w:pPr>
      <w:r>
        <w:rPr>
          <w:rFonts w:asciiTheme="minorHAnsi" w:hAnsiTheme="minorHAnsi" w:cstheme="minorBidi"/>
          <w:sz w:val="22"/>
        </w:rPr>
        <w:t>e</w:t>
      </w:r>
      <w:r w:rsidR="003131AA" w:rsidRPr="3D01335D">
        <w:rPr>
          <w:rFonts w:asciiTheme="minorHAnsi" w:hAnsiTheme="minorHAnsi" w:cstheme="minorBidi"/>
          <w:sz w:val="22"/>
        </w:rPr>
        <w:t xml:space="preserve">.g. </w:t>
      </w:r>
      <w:proofErr w:type="spellStart"/>
      <w:r w:rsidR="7512B365" w:rsidRPr="3D01335D">
        <w:rPr>
          <w:rFonts w:asciiTheme="minorHAnsi" w:hAnsiTheme="minorHAnsi" w:cstheme="minorBidi"/>
          <w:sz w:val="22"/>
        </w:rPr>
        <w:t>Ceymsə</w:t>
      </w:r>
      <w:proofErr w:type="spellEnd"/>
      <w:r w:rsidR="003131AA" w:rsidRPr="3D01335D">
        <w:rPr>
          <w:rFonts w:asciiTheme="minorHAnsi" w:hAnsiTheme="minorHAnsi" w:cstheme="minorBidi"/>
          <w:sz w:val="22"/>
        </w:rPr>
        <w:t xml:space="preserve"> "</w:t>
      </w:r>
      <w:proofErr w:type="spellStart"/>
      <w:r w:rsidR="003131AA" w:rsidRPr="3D01335D">
        <w:rPr>
          <w:rFonts w:asciiTheme="minorHAnsi" w:hAnsiTheme="minorHAnsi" w:cstheme="minorBidi"/>
          <w:sz w:val="22"/>
        </w:rPr>
        <w:t>T</w:t>
      </w:r>
      <w:r w:rsidR="1BFC48CA" w:rsidRPr="3D01335D">
        <w:rPr>
          <w:rFonts w:asciiTheme="minorHAnsi" w:hAnsiTheme="minorHAnsi" w:cstheme="minorBidi"/>
          <w:sz w:val="22"/>
        </w:rPr>
        <w:t>ətilə</w:t>
      </w:r>
      <w:proofErr w:type="spellEnd"/>
      <w:r w:rsidR="1BFC48CA" w:rsidRPr="3D01335D">
        <w:rPr>
          <w:rFonts w:asciiTheme="minorHAnsi" w:hAnsiTheme="minorHAnsi" w:cstheme="minorBidi"/>
          <w:sz w:val="22"/>
        </w:rPr>
        <w:t xml:space="preserve"> </w:t>
      </w:r>
      <w:proofErr w:type="spellStart"/>
      <w:r w:rsidR="1BFC48CA" w:rsidRPr="3D01335D">
        <w:rPr>
          <w:rFonts w:asciiTheme="minorHAnsi" w:hAnsiTheme="minorHAnsi" w:cstheme="minorBidi"/>
          <w:sz w:val="22"/>
        </w:rPr>
        <w:t>gedəcəm</w:t>
      </w:r>
      <w:proofErr w:type="spellEnd"/>
      <w:r w:rsidR="003131AA" w:rsidRPr="3D01335D">
        <w:rPr>
          <w:rFonts w:asciiTheme="minorHAnsi" w:hAnsiTheme="minorHAnsi" w:cstheme="minorBidi"/>
          <w:sz w:val="22"/>
        </w:rPr>
        <w:t xml:space="preserve">." </w:t>
      </w:r>
      <w:proofErr w:type="spellStart"/>
      <w:r w:rsidR="003131AA" w:rsidRPr="3D01335D">
        <w:rPr>
          <w:rFonts w:asciiTheme="minorHAnsi" w:hAnsiTheme="minorHAnsi" w:cstheme="minorBidi"/>
          <w:sz w:val="22"/>
        </w:rPr>
        <w:t>dedi</w:t>
      </w:r>
      <w:proofErr w:type="spellEnd"/>
      <w:r w:rsidR="003131AA" w:rsidRPr="3D01335D">
        <w:rPr>
          <w:rFonts w:asciiTheme="minorHAnsi" w:hAnsiTheme="minorHAnsi" w:cstheme="minorBidi"/>
          <w:sz w:val="22"/>
        </w:rPr>
        <w:t xml:space="preserve">. </w:t>
      </w:r>
    </w:p>
    <w:p w14:paraId="74B4549C" w14:textId="77777777" w:rsidR="00D46C5A" w:rsidRPr="003131AA" w:rsidRDefault="003131AA" w:rsidP="00AF68C1">
      <w:pPr>
        <w:numPr>
          <w:ilvl w:val="0"/>
          <w:numId w:val="10"/>
        </w:numPr>
        <w:spacing w:after="0" w:line="360" w:lineRule="auto"/>
        <w:ind w:left="1530" w:hanging="270"/>
        <w:rPr>
          <w:rFonts w:asciiTheme="minorHAnsi" w:hAnsiTheme="minorHAnsi" w:cstheme="minorHAnsi"/>
          <w:sz w:val="22"/>
        </w:rPr>
      </w:pPr>
      <w:r w:rsidRPr="003131AA">
        <w:rPr>
          <w:rFonts w:asciiTheme="minorHAnsi" w:hAnsiTheme="minorHAnsi" w:cstheme="minorHAnsi"/>
          <w:sz w:val="22"/>
        </w:rPr>
        <w:t xml:space="preserve">If only a portion of a sentence is in quotes, the punctuation mark must be placed outside of the quotation mark.   </w:t>
      </w:r>
    </w:p>
    <w:p w14:paraId="75378D87" w14:textId="77777777" w:rsidR="00AF68C1" w:rsidRDefault="003131AA" w:rsidP="00AF68C1">
      <w:pPr>
        <w:numPr>
          <w:ilvl w:val="0"/>
          <w:numId w:val="10"/>
        </w:numPr>
        <w:spacing w:after="0" w:line="360" w:lineRule="auto"/>
        <w:ind w:left="1530" w:hanging="270"/>
        <w:rPr>
          <w:rFonts w:asciiTheme="minorHAnsi" w:hAnsiTheme="minorHAnsi" w:cstheme="minorBidi"/>
          <w:sz w:val="22"/>
        </w:rPr>
      </w:pPr>
      <w:r w:rsidRPr="3D01335D">
        <w:rPr>
          <w:rFonts w:asciiTheme="minorHAnsi" w:hAnsiTheme="minorHAnsi" w:cstheme="minorBidi"/>
          <w:sz w:val="22"/>
        </w:rPr>
        <w:t>Do not use apostrophe to separate suffixes added to a quoted material.</w:t>
      </w:r>
    </w:p>
    <w:p w14:paraId="451EC82D" w14:textId="2284D35D" w:rsidR="00D46C5A" w:rsidRPr="003131AA" w:rsidRDefault="003131AA" w:rsidP="00AF68C1">
      <w:pPr>
        <w:spacing w:after="0" w:line="360" w:lineRule="auto"/>
        <w:ind w:left="2880" w:firstLine="0"/>
        <w:rPr>
          <w:rFonts w:asciiTheme="minorHAnsi" w:hAnsiTheme="minorHAnsi" w:cstheme="minorBidi"/>
          <w:sz w:val="22"/>
        </w:rPr>
      </w:pPr>
      <w:r w:rsidRPr="3D01335D">
        <w:rPr>
          <w:rFonts w:asciiTheme="minorHAnsi" w:hAnsiTheme="minorHAnsi" w:cstheme="minorBidi"/>
          <w:sz w:val="22"/>
        </w:rPr>
        <w:lastRenderedPageBreak/>
        <w:t xml:space="preserve">e.g. "Shape of My </w:t>
      </w:r>
      <w:proofErr w:type="spellStart"/>
      <w:r w:rsidRPr="3D01335D">
        <w:rPr>
          <w:rFonts w:asciiTheme="minorHAnsi" w:hAnsiTheme="minorHAnsi" w:cstheme="minorBidi"/>
          <w:sz w:val="22"/>
        </w:rPr>
        <w:t>Heart"ı</w:t>
      </w:r>
      <w:proofErr w:type="spellEnd"/>
      <w:r w:rsidRPr="3D01335D">
        <w:rPr>
          <w:rFonts w:asciiTheme="minorHAnsi" w:hAnsiTheme="minorHAnsi" w:cstheme="minorBidi"/>
          <w:sz w:val="22"/>
        </w:rPr>
        <w:t xml:space="preserve"> </w:t>
      </w:r>
      <w:proofErr w:type="spellStart"/>
      <w:r w:rsidRPr="3D01335D">
        <w:rPr>
          <w:rFonts w:asciiTheme="minorHAnsi" w:hAnsiTheme="minorHAnsi" w:cstheme="minorBidi"/>
          <w:sz w:val="22"/>
        </w:rPr>
        <w:t>d</w:t>
      </w:r>
      <w:r w:rsidR="4C4C2E0C" w:rsidRPr="3D01335D">
        <w:rPr>
          <w:rFonts w:asciiTheme="minorHAnsi" w:hAnsiTheme="minorHAnsi" w:cstheme="minorBidi"/>
          <w:sz w:val="22"/>
        </w:rPr>
        <w:t>inləmək</w:t>
      </w:r>
      <w:proofErr w:type="spellEnd"/>
      <w:r w:rsidR="4C4C2E0C" w:rsidRPr="3D01335D">
        <w:rPr>
          <w:rFonts w:asciiTheme="minorHAnsi" w:hAnsiTheme="minorHAnsi" w:cstheme="minorBidi"/>
          <w:sz w:val="22"/>
        </w:rPr>
        <w:t xml:space="preserve"> </w:t>
      </w:r>
      <w:proofErr w:type="spellStart"/>
      <w:r w:rsidR="4C4C2E0C" w:rsidRPr="3D01335D">
        <w:rPr>
          <w:rFonts w:asciiTheme="minorHAnsi" w:hAnsiTheme="minorHAnsi" w:cstheme="minorBidi"/>
          <w:sz w:val="22"/>
        </w:rPr>
        <w:t>istəyirdi</w:t>
      </w:r>
      <w:proofErr w:type="spellEnd"/>
      <w:r w:rsidRPr="3D01335D">
        <w:rPr>
          <w:rFonts w:asciiTheme="minorHAnsi" w:hAnsiTheme="minorHAnsi" w:cstheme="minorBidi"/>
          <w:sz w:val="22"/>
        </w:rPr>
        <w:t xml:space="preserve">. </w:t>
      </w:r>
    </w:p>
    <w:p w14:paraId="48F24894" w14:textId="77777777" w:rsidR="00D46C5A" w:rsidRPr="003131AA" w:rsidRDefault="003131AA" w:rsidP="00AF68C1">
      <w:pPr>
        <w:numPr>
          <w:ilvl w:val="0"/>
          <w:numId w:val="10"/>
        </w:numPr>
        <w:spacing w:after="0" w:line="360" w:lineRule="auto"/>
        <w:ind w:left="1530" w:hanging="270"/>
        <w:rPr>
          <w:rFonts w:asciiTheme="minorHAnsi" w:hAnsiTheme="minorHAnsi" w:cstheme="minorHAnsi"/>
          <w:sz w:val="22"/>
        </w:rPr>
      </w:pPr>
      <w:r w:rsidRPr="3D01335D">
        <w:rPr>
          <w:rFonts w:asciiTheme="minorHAnsi" w:hAnsiTheme="minorHAnsi" w:cstheme="minorBidi"/>
          <w:sz w:val="22"/>
        </w:rPr>
        <w:t xml:space="preserve">Quotation marks can be used to mark the words or expressions that have been made by the actor, grammatically or phonetically incorrect or in the process of being coined. </w:t>
      </w:r>
    </w:p>
    <w:p w14:paraId="476ECDB5" w14:textId="449D79DA" w:rsidR="234E9189" w:rsidRDefault="234E9189" w:rsidP="00AF68C1">
      <w:pPr>
        <w:spacing w:after="0" w:line="360" w:lineRule="auto"/>
        <w:ind w:left="2880" w:firstLine="0"/>
        <w:rPr>
          <w:rFonts w:asciiTheme="minorHAnsi" w:hAnsiTheme="minorHAnsi" w:cstheme="minorBidi"/>
          <w:sz w:val="22"/>
        </w:rPr>
      </w:pPr>
      <w:r w:rsidRPr="3D01335D">
        <w:rPr>
          <w:rFonts w:asciiTheme="minorHAnsi" w:hAnsiTheme="minorHAnsi" w:cstheme="minorBidi"/>
          <w:sz w:val="22"/>
        </w:rPr>
        <w:t>-</w:t>
      </w:r>
      <w:proofErr w:type="spellStart"/>
      <w:r w:rsidRPr="3D01335D">
        <w:rPr>
          <w:rFonts w:asciiTheme="minorHAnsi" w:hAnsiTheme="minorHAnsi" w:cstheme="minorBidi"/>
          <w:sz w:val="22"/>
        </w:rPr>
        <w:t>İçəri</w:t>
      </w:r>
      <w:proofErr w:type="spellEnd"/>
      <w:r w:rsidRPr="3D01335D">
        <w:rPr>
          <w:rFonts w:asciiTheme="minorHAnsi" w:hAnsiTheme="minorHAnsi" w:cstheme="minorBidi"/>
          <w:sz w:val="22"/>
        </w:rPr>
        <w:t xml:space="preserve"> </w:t>
      </w:r>
      <w:proofErr w:type="spellStart"/>
      <w:r w:rsidRPr="3D01335D">
        <w:rPr>
          <w:rFonts w:asciiTheme="minorHAnsi" w:hAnsiTheme="minorHAnsi" w:cstheme="minorBidi"/>
          <w:sz w:val="22"/>
        </w:rPr>
        <w:t>girməyimin</w:t>
      </w:r>
      <w:proofErr w:type="spellEnd"/>
      <w:r w:rsidRPr="3D01335D">
        <w:rPr>
          <w:rFonts w:asciiTheme="minorHAnsi" w:hAnsiTheme="minorHAnsi" w:cstheme="minorBidi"/>
          <w:sz w:val="22"/>
        </w:rPr>
        <w:t xml:space="preserve"> “</w:t>
      </w:r>
      <w:proofErr w:type="spellStart"/>
      <w:r w:rsidRPr="3D01335D">
        <w:rPr>
          <w:rFonts w:asciiTheme="minorHAnsi" w:hAnsiTheme="minorHAnsi" w:cstheme="minorBidi"/>
          <w:sz w:val="22"/>
        </w:rPr>
        <w:t>problemi</w:t>
      </w:r>
      <w:proofErr w:type="spellEnd"/>
      <w:r w:rsidRPr="3D01335D">
        <w:rPr>
          <w:rFonts w:asciiTheme="minorHAnsi" w:hAnsiTheme="minorHAnsi" w:cstheme="minorBidi"/>
          <w:sz w:val="22"/>
        </w:rPr>
        <w:t xml:space="preserve">” </w:t>
      </w:r>
      <w:proofErr w:type="spellStart"/>
      <w:r w:rsidRPr="3D01335D">
        <w:rPr>
          <w:rFonts w:asciiTheme="minorHAnsi" w:hAnsiTheme="minorHAnsi" w:cstheme="minorBidi"/>
          <w:sz w:val="22"/>
        </w:rPr>
        <w:t>varmı</w:t>
      </w:r>
      <w:proofErr w:type="spellEnd"/>
      <w:r w:rsidRPr="3D01335D">
        <w:rPr>
          <w:rFonts w:asciiTheme="minorHAnsi" w:hAnsiTheme="minorHAnsi" w:cstheme="minorBidi"/>
          <w:sz w:val="22"/>
        </w:rPr>
        <w:t>?</w:t>
      </w:r>
    </w:p>
    <w:p w14:paraId="546F2A21" w14:textId="10EFF9F8" w:rsidR="234E9189" w:rsidRDefault="234E9189" w:rsidP="00AF68C1">
      <w:pPr>
        <w:spacing w:after="0" w:line="360" w:lineRule="auto"/>
        <w:ind w:left="2880" w:firstLine="0"/>
      </w:pPr>
      <w:r w:rsidRPr="3D01335D">
        <w:rPr>
          <w:rFonts w:asciiTheme="minorHAnsi" w:hAnsiTheme="minorHAnsi" w:cstheme="minorBidi"/>
          <w:sz w:val="22"/>
        </w:rPr>
        <w:t>-</w:t>
      </w:r>
      <w:proofErr w:type="spellStart"/>
      <w:r w:rsidRPr="3D01335D">
        <w:rPr>
          <w:rFonts w:asciiTheme="minorHAnsi" w:hAnsiTheme="minorHAnsi" w:cstheme="minorBidi"/>
          <w:sz w:val="22"/>
        </w:rPr>
        <w:t>Problemi</w:t>
      </w:r>
      <w:proofErr w:type="spellEnd"/>
      <w:r w:rsidRPr="3D01335D">
        <w:rPr>
          <w:rFonts w:asciiTheme="minorHAnsi" w:hAnsiTheme="minorHAnsi" w:cstheme="minorBidi"/>
          <w:sz w:val="22"/>
        </w:rPr>
        <w:t xml:space="preserve"> </w:t>
      </w:r>
      <w:proofErr w:type="spellStart"/>
      <w:r w:rsidRPr="3D01335D">
        <w:rPr>
          <w:rFonts w:asciiTheme="minorHAnsi" w:hAnsiTheme="minorHAnsi" w:cstheme="minorBidi"/>
          <w:sz w:val="22"/>
        </w:rPr>
        <w:t>yoxdur</w:t>
      </w:r>
      <w:proofErr w:type="spellEnd"/>
      <w:r w:rsidRPr="3D01335D">
        <w:rPr>
          <w:rFonts w:asciiTheme="minorHAnsi" w:hAnsiTheme="minorHAnsi" w:cstheme="minorBidi"/>
          <w:sz w:val="22"/>
        </w:rPr>
        <w:t xml:space="preserve">, </w:t>
      </w:r>
      <w:proofErr w:type="spellStart"/>
      <w:r w:rsidRPr="3D01335D">
        <w:rPr>
          <w:rFonts w:asciiTheme="minorHAnsi" w:hAnsiTheme="minorHAnsi" w:cstheme="minorBidi"/>
          <w:sz w:val="22"/>
        </w:rPr>
        <w:t>buyurun</w:t>
      </w:r>
      <w:proofErr w:type="spellEnd"/>
      <w:r w:rsidRPr="3D01335D">
        <w:rPr>
          <w:rFonts w:asciiTheme="minorHAnsi" w:hAnsiTheme="minorHAnsi" w:cstheme="minorBidi"/>
          <w:sz w:val="22"/>
        </w:rPr>
        <w:t>.</w:t>
      </w:r>
    </w:p>
    <w:p w14:paraId="1E011340" w14:textId="77777777" w:rsidR="00D46C5A" w:rsidRPr="003131AA" w:rsidRDefault="003131AA" w:rsidP="00AF68C1">
      <w:pPr>
        <w:numPr>
          <w:ilvl w:val="0"/>
          <w:numId w:val="10"/>
        </w:numPr>
        <w:spacing w:after="0" w:line="360" w:lineRule="auto"/>
        <w:ind w:left="1530" w:hanging="270"/>
        <w:rPr>
          <w:rFonts w:asciiTheme="minorHAnsi" w:hAnsiTheme="minorHAnsi" w:cstheme="minorHAnsi"/>
          <w:sz w:val="22"/>
        </w:rPr>
      </w:pPr>
      <w:r w:rsidRPr="003131AA">
        <w:rPr>
          <w:rFonts w:asciiTheme="minorHAnsi" w:hAnsiTheme="minorHAnsi" w:cstheme="minorHAnsi"/>
          <w:sz w:val="22"/>
        </w:rPr>
        <w:t xml:space="preserve">Do not use double punctuation such </w:t>
      </w:r>
      <w:proofErr w:type="gramStart"/>
      <w:r w:rsidRPr="003131AA">
        <w:rPr>
          <w:rFonts w:asciiTheme="minorHAnsi" w:hAnsiTheme="minorHAnsi" w:cstheme="minorHAnsi"/>
          <w:sz w:val="22"/>
        </w:rPr>
        <w:t>as !!</w:t>
      </w:r>
      <w:proofErr w:type="gramEnd"/>
      <w:r w:rsidRPr="003131AA">
        <w:rPr>
          <w:rFonts w:asciiTheme="minorHAnsi" w:hAnsiTheme="minorHAnsi" w:cstheme="minorHAnsi"/>
          <w:sz w:val="22"/>
        </w:rPr>
        <w:t xml:space="preserve">, ??,?! </w:t>
      </w:r>
    </w:p>
    <w:p w14:paraId="2A4C3F37" w14:textId="77777777" w:rsidR="00D46C5A" w:rsidRPr="003131AA" w:rsidRDefault="003131AA" w:rsidP="00AF68C1">
      <w:pPr>
        <w:numPr>
          <w:ilvl w:val="0"/>
          <w:numId w:val="10"/>
        </w:numPr>
        <w:spacing w:after="0" w:line="360" w:lineRule="auto"/>
        <w:ind w:left="1530" w:hanging="270"/>
        <w:rPr>
          <w:rFonts w:asciiTheme="minorHAnsi" w:hAnsiTheme="minorHAnsi" w:cstheme="minorHAnsi"/>
          <w:sz w:val="22"/>
        </w:rPr>
      </w:pPr>
      <w:r w:rsidRPr="003131AA">
        <w:rPr>
          <w:rFonts w:asciiTheme="minorHAnsi" w:hAnsiTheme="minorHAnsi" w:cstheme="minorHAnsi"/>
          <w:sz w:val="22"/>
        </w:rPr>
        <w:t xml:space="preserve">While the use of a colon is optional, it is advisable to use a comma or an ellipsis instead. </w:t>
      </w:r>
    </w:p>
    <w:p w14:paraId="4A21E6F7" w14:textId="77777777" w:rsidR="00D46C5A" w:rsidRDefault="003131AA" w:rsidP="00AF68C1">
      <w:pPr>
        <w:numPr>
          <w:ilvl w:val="0"/>
          <w:numId w:val="10"/>
        </w:numPr>
        <w:spacing w:after="0" w:line="360" w:lineRule="auto"/>
        <w:ind w:left="1530" w:hanging="270"/>
        <w:rPr>
          <w:rFonts w:asciiTheme="minorHAnsi" w:hAnsiTheme="minorHAnsi" w:cstheme="minorHAnsi"/>
          <w:sz w:val="22"/>
        </w:rPr>
      </w:pPr>
      <w:r w:rsidRPr="003131AA">
        <w:rPr>
          <w:rFonts w:asciiTheme="minorHAnsi" w:hAnsiTheme="minorHAnsi" w:cstheme="minorHAnsi"/>
          <w:sz w:val="22"/>
        </w:rPr>
        <w:t xml:space="preserve">Try to avoid using semicolons in favor of more clear and concise translations. </w:t>
      </w:r>
    </w:p>
    <w:p w14:paraId="3549F2A8" w14:textId="77777777" w:rsidR="00AF68C1" w:rsidRPr="003131AA" w:rsidRDefault="00AF68C1" w:rsidP="00AF68C1">
      <w:pPr>
        <w:spacing w:after="0" w:line="360" w:lineRule="auto"/>
        <w:rPr>
          <w:rFonts w:asciiTheme="minorHAnsi" w:hAnsiTheme="minorHAnsi" w:cstheme="minorHAnsi"/>
          <w:sz w:val="22"/>
        </w:rPr>
      </w:pPr>
    </w:p>
    <w:p w14:paraId="11A65E3C" w14:textId="77777777" w:rsidR="00D46C5A" w:rsidRPr="003131AA" w:rsidRDefault="003131AA" w:rsidP="00264C6C">
      <w:pPr>
        <w:spacing w:after="0" w:line="360" w:lineRule="auto"/>
        <w:ind w:left="720" w:hanging="10"/>
        <w:rPr>
          <w:rFonts w:asciiTheme="minorHAnsi" w:hAnsiTheme="minorHAnsi" w:cstheme="minorHAnsi"/>
          <w:sz w:val="22"/>
        </w:rPr>
      </w:pPr>
      <w:r w:rsidRPr="003131AA">
        <w:rPr>
          <w:rFonts w:asciiTheme="minorHAnsi" w:hAnsiTheme="minorHAnsi" w:cstheme="minorHAnsi"/>
          <w:b/>
          <w:sz w:val="22"/>
        </w:rPr>
        <w:t xml:space="preserve">17.3. Commas: </w:t>
      </w:r>
    </w:p>
    <w:p w14:paraId="3679E8BB" w14:textId="77777777" w:rsidR="00D46C5A" w:rsidRPr="003131AA" w:rsidRDefault="003131AA" w:rsidP="00FC33D7">
      <w:pPr>
        <w:numPr>
          <w:ilvl w:val="0"/>
          <w:numId w:val="11"/>
        </w:numPr>
        <w:spacing w:after="0" w:line="360" w:lineRule="auto"/>
        <w:ind w:left="1530" w:hanging="264"/>
        <w:rPr>
          <w:rFonts w:asciiTheme="minorHAnsi" w:hAnsiTheme="minorHAnsi" w:cstheme="minorHAnsi"/>
          <w:sz w:val="22"/>
        </w:rPr>
      </w:pPr>
      <w:r w:rsidRPr="003131AA">
        <w:rPr>
          <w:rFonts w:asciiTheme="minorHAnsi" w:hAnsiTheme="minorHAnsi" w:cstheme="minorHAnsi"/>
          <w:sz w:val="22"/>
        </w:rPr>
        <w:t xml:space="preserve">Use commas whenever there is a potential risk of misunderstanding the original sentence. In straightforward sentences without ambiguity, commas are unnecessary. </w:t>
      </w:r>
    </w:p>
    <w:p w14:paraId="2F5D8694" w14:textId="77777777" w:rsidR="00FC33D7" w:rsidRDefault="003131AA" w:rsidP="00FC33D7">
      <w:pPr>
        <w:numPr>
          <w:ilvl w:val="0"/>
          <w:numId w:val="11"/>
        </w:numPr>
        <w:spacing w:after="0" w:line="360" w:lineRule="auto"/>
        <w:ind w:left="1530" w:hanging="264"/>
        <w:rPr>
          <w:rFonts w:asciiTheme="minorHAnsi" w:hAnsiTheme="minorHAnsi" w:cstheme="minorHAnsi"/>
          <w:sz w:val="22"/>
        </w:rPr>
      </w:pPr>
      <w:r w:rsidRPr="003131AA">
        <w:rPr>
          <w:rFonts w:asciiTheme="minorHAnsi" w:hAnsiTheme="minorHAnsi" w:cstheme="minorHAnsi"/>
          <w:sz w:val="22"/>
        </w:rPr>
        <w:t>Use commas after words expressing agreement or disagreement like "</w:t>
      </w:r>
      <w:proofErr w:type="spellStart"/>
      <w:r w:rsidRPr="003131AA">
        <w:rPr>
          <w:rFonts w:asciiTheme="minorHAnsi" w:hAnsiTheme="minorHAnsi" w:cstheme="minorHAnsi"/>
          <w:sz w:val="22"/>
        </w:rPr>
        <w:t>hayır</w:t>
      </w:r>
      <w:proofErr w:type="spellEnd"/>
      <w:r w:rsidRPr="003131AA">
        <w:rPr>
          <w:rFonts w:asciiTheme="minorHAnsi" w:hAnsiTheme="minorHAnsi" w:cstheme="minorHAnsi"/>
          <w:sz w:val="22"/>
        </w:rPr>
        <w:t xml:space="preserve">, </w:t>
      </w:r>
      <w:proofErr w:type="spellStart"/>
      <w:r w:rsidRPr="003131AA">
        <w:rPr>
          <w:rFonts w:asciiTheme="minorHAnsi" w:hAnsiTheme="minorHAnsi" w:cstheme="minorHAnsi"/>
          <w:sz w:val="22"/>
        </w:rPr>
        <w:t>yok</w:t>
      </w:r>
      <w:proofErr w:type="spellEnd"/>
      <w:r w:rsidRPr="003131AA">
        <w:rPr>
          <w:rFonts w:asciiTheme="minorHAnsi" w:hAnsiTheme="minorHAnsi" w:cstheme="minorHAnsi"/>
          <w:sz w:val="22"/>
        </w:rPr>
        <w:t xml:space="preserve">, </w:t>
      </w:r>
      <w:proofErr w:type="spellStart"/>
      <w:r w:rsidRPr="003131AA">
        <w:rPr>
          <w:rFonts w:asciiTheme="minorHAnsi" w:hAnsiTheme="minorHAnsi" w:cstheme="minorHAnsi"/>
          <w:sz w:val="22"/>
        </w:rPr>
        <w:t>evet</w:t>
      </w:r>
      <w:proofErr w:type="spellEnd"/>
      <w:r w:rsidRPr="003131AA">
        <w:rPr>
          <w:rFonts w:asciiTheme="minorHAnsi" w:hAnsiTheme="minorHAnsi" w:cstheme="minorHAnsi"/>
          <w:sz w:val="22"/>
        </w:rPr>
        <w:t xml:space="preserve">, </w:t>
      </w:r>
      <w:proofErr w:type="spellStart"/>
      <w:r w:rsidRPr="003131AA">
        <w:rPr>
          <w:rFonts w:asciiTheme="minorHAnsi" w:hAnsiTheme="minorHAnsi" w:cstheme="minorHAnsi"/>
          <w:sz w:val="22"/>
        </w:rPr>
        <w:t>peki</w:t>
      </w:r>
      <w:proofErr w:type="spellEnd"/>
      <w:r w:rsidRPr="003131AA">
        <w:rPr>
          <w:rFonts w:asciiTheme="minorHAnsi" w:hAnsiTheme="minorHAnsi" w:cstheme="minorHAnsi"/>
          <w:sz w:val="22"/>
        </w:rPr>
        <w:t xml:space="preserve">, </w:t>
      </w:r>
      <w:proofErr w:type="spellStart"/>
      <w:r w:rsidRPr="003131AA">
        <w:rPr>
          <w:rFonts w:asciiTheme="minorHAnsi" w:hAnsiTheme="minorHAnsi" w:cstheme="minorHAnsi"/>
          <w:sz w:val="22"/>
        </w:rPr>
        <w:t>pekâlâ</w:t>
      </w:r>
      <w:proofErr w:type="spellEnd"/>
      <w:r w:rsidRPr="003131AA">
        <w:rPr>
          <w:rFonts w:asciiTheme="minorHAnsi" w:hAnsiTheme="minorHAnsi" w:cstheme="minorHAnsi"/>
          <w:sz w:val="22"/>
        </w:rPr>
        <w:t xml:space="preserve">, </w:t>
      </w:r>
      <w:proofErr w:type="spellStart"/>
      <w:r w:rsidRPr="003131AA">
        <w:rPr>
          <w:rFonts w:asciiTheme="minorHAnsi" w:hAnsiTheme="minorHAnsi" w:cstheme="minorHAnsi"/>
          <w:sz w:val="22"/>
        </w:rPr>
        <w:t>tamam</w:t>
      </w:r>
      <w:proofErr w:type="spellEnd"/>
      <w:r w:rsidRPr="003131AA">
        <w:rPr>
          <w:rFonts w:asciiTheme="minorHAnsi" w:hAnsiTheme="minorHAnsi" w:cstheme="minorHAnsi"/>
          <w:sz w:val="22"/>
        </w:rPr>
        <w:t xml:space="preserve">, </w:t>
      </w:r>
      <w:proofErr w:type="spellStart"/>
      <w:r w:rsidRPr="003131AA">
        <w:rPr>
          <w:rFonts w:asciiTheme="minorHAnsi" w:hAnsiTheme="minorHAnsi" w:cstheme="minorHAnsi"/>
          <w:sz w:val="22"/>
        </w:rPr>
        <w:t>olur</w:t>
      </w:r>
      <w:proofErr w:type="spellEnd"/>
      <w:r w:rsidRPr="003131AA">
        <w:rPr>
          <w:rFonts w:asciiTheme="minorHAnsi" w:hAnsiTheme="minorHAnsi" w:cstheme="minorHAnsi"/>
          <w:sz w:val="22"/>
        </w:rPr>
        <w:t xml:space="preserve">, </w:t>
      </w:r>
      <w:proofErr w:type="spellStart"/>
      <w:r w:rsidRPr="003131AA">
        <w:rPr>
          <w:rFonts w:asciiTheme="minorHAnsi" w:hAnsiTheme="minorHAnsi" w:cstheme="minorHAnsi"/>
          <w:sz w:val="22"/>
        </w:rPr>
        <w:t>hayhay</w:t>
      </w:r>
      <w:proofErr w:type="spellEnd"/>
      <w:r w:rsidRPr="003131AA">
        <w:rPr>
          <w:rFonts w:asciiTheme="minorHAnsi" w:hAnsiTheme="minorHAnsi" w:cstheme="minorHAnsi"/>
          <w:sz w:val="22"/>
        </w:rPr>
        <w:t xml:space="preserve">, </w:t>
      </w:r>
      <w:proofErr w:type="spellStart"/>
      <w:r w:rsidRPr="003131AA">
        <w:rPr>
          <w:rFonts w:asciiTheme="minorHAnsi" w:hAnsiTheme="minorHAnsi" w:cstheme="minorHAnsi"/>
          <w:sz w:val="22"/>
        </w:rPr>
        <w:t>başüstüne</w:t>
      </w:r>
      <w:proofErr w:type="spellEnd"/>
      <w:r w:rsidRPr="003131AA">
        <w:rPr>
          <w:rFonts w:asciiTheme="minorHAnsi" w:hAnsiTheme="minorHAnsi" w:cstheme="minorHAnsi"/>
          <w:sz w:val="22"/>
        </w:rPr>
        <w:t xml:space="preserve">, </w:t>
      </w:r>
      <w:proofErr w:type="spellStart"/>
      <w:r w:rsidRPr="003131AA">
        <w:rPr>
          <w:rFonts w:asciiTheme="minorHAnsi" w:hAnsiTheme="minorHAnsi" w:cstheme="minorHAnsi"/>
          <w:sz w:val="22"/>
        </w:rPr>
        <w:t>öyle</w:t>
      </w:r>
      <w:proofErr w:type="spellEnd"/>
      <w:r w:rsidRPr="003131AA">
        <w:rPr>
          <w:rFonts w:asciiTheme="minorHAnsi" w:hAnsiTheme="minorHAnsi" w:cstheme="minorHAnsi"/>
          <w:sz w:val="22"/>
        </w:rPr>
        <w:t xml:space="preserve">, </w:t>
      </w:r>
      <w:proofErr w:type="spellStart"/>
      <w:r w:rsidRPr="003131AA">
        <w:rPr>
          <w:rFonts w:asciiTheme="minorHAnsi" w:hAnsiTheme="minorHAnsi" w:cstheme="minorHAnsi"/>
          <w:sz w:val="22"/>
        </w:rPr>
        <w:t>haydi</w:t>
      </w:r>
      <w:proofErr w:type="spellEnd"/>
      <w:r w:rsidRPr="003131AA">
        <w:rPr>
          <w:rFonts w:asciiTheme="minorHAnsi" w:hAnsiTheme="minorHAnsi" w:cstheme="minorHAnsi"/>
          <w:sz w:val="22"/>
        </w:rPr>
        <w:t xml:space="preserve">, </w:t>
      </w:r>
      <w:proofErr w:type="spellStart"/>
      <w:r w:rsidRPr="003131AA">
        <w:rPr>
          <w:rFonts w:asciiTheme="minorHAnsi" w:hAnsiTheme="minorHAnsi" w:cstheme="minorHAnsi"/>
          <w:sz w:val="22"/>
        </w:rPr>
        <w:t>elbette</w:t>
      </w:r>
      <w:proofErr w:type="spellEnd"/>
      <w:r w:rsidRPr="003131AA">
        <w:rPr>
          <w:rFonts w:asciiTheme="minorHAnsi" w:hAnsiTheme="minorHAnsi" w:cstheme="minorHAnsi"/>
          <w:sz w:val="22"/>
        </w:rPr>
        <w:t>".</w:t>
      </w:r>
    </w:p>
    <w:p w14:paraId="7DE22BF7" w14:textId="03DF7A25" w:rsidR="00D46C5A" w:rsidRPr="003131AA" w:rsidRDefault="003131AA" w:rsidP="00FC33D7">
      <w:pPr>
        <w:spacing w:after="0" w:line="360" w:lineRule="auto"/>
        <w:ind w:left="2880" w:firstLine="0"/>
        <w:rPr>
          <w:rFonts w:asciiTheme="minorHAnsi" w:hAnsiTheme="minorHAnsi" w:cstheme="minorHAnsi"/>
          <w:sz w:val="22"/>
        </w:rPr>
      </w:pPr>
      <w:r w:rsidRPr="003131AA">
        <w:rPr>
          <w:rFonts w:asciiTheme="minorHAnsi" w:hAnsiTheme="minorHAnsi" w:cstheme="minorHAnsi"/>
          <w:sz w:val="22"/>
        </w:rPr>
        <w:t xml:space="preserve">e.g. </w:t>
      </w:r>
      <w:proofErr w:type="spellStart"/>
      <w:r w:rsidRPr="003131AA">
        <w:rPr>
          <w:rFonts w:asciiTheme="minorHAnsi" w:hAnsiTheme="minorHAnsi" w:cstheme="minorHAnsi"/>
          <w:sz w:val="22"/>
        </w:rPr>
        <w:t>Evet</w:t>
      </w:r>
      <w:proofErr w:type="spellEnd"/>
      <w:r w:rsidRPr="003131AA">
        <w:rPr>
          <w:rFonts w:asciiTheme="minorHAnsi" w:hAnsiTheme="minorHAnsi" w:cstheme="minorHAnsi"/>
          <w:sz w:val="22"/>
        </w:rPr>
        <w:t xml:space="preserve">, </w:t>
      </w:r>
      <w:proofErr w:type="spellStart"/>
      <w:r w:rsidRPr="003131AA">
        <w:rPr>
          <w:rFonts w:asciiTheme="minorHAnsi" w:hAnsiTheme="minorHAnsi" w:cstheme="minorHAnsi"/>
          <w:sz w:val="22"/>
        </w:rPr>
        <w:t>çok</w:t>
      </w:r>
      <w:proofErr w:type="spellEnd"/>
      <w:r w:rsidRPr="003131AA">
        <w:rPr>
          <w:rFonts w:asciiTheme="minorHAnsi" w:hAnsiTheme="minorHAnsi" w:cstheme="minorHAnsi"/>
          <w:sz w:val="22"/>
        </w:rPr>
        <w:t xml:space="preserve"> </w:t>
      </w:r>
      <w:proofErr w:type="spellStart"/>
      <w:r w:rsidRPr="003131AA">
        <w:rPr>
          <w:rFonts w:asciiTheme="minorHAnsi" w:hAnsiTheme="minorHAnsi" w:cstheme="minorHAnsi"/>
          <w:sz w:val="22"/>
        </w:rPr>
        <w:t>hastayım</w:t>
      </w:r>
      <w:proofErr w:type="spellEnd"/>
      <w:r w:rsidRPr="003131AA">
        <w:rPr>
          <w:rFonts w:asciiTheme="minorHAnsi" w:hAnsiTheme="minorHAnsi" w:cstheme="minorHAnsi"/>
          <w:sz w:val="22"/>
        </w:rPr>
        <w:t xml:space="preserve">. </w:t>
      </w:r>
      <w:proofErr w:type="spellStart"/>
      <w:r w:rsidRPr="003131AA">
        <w:rPr>
          <w:rFonts w:asciiTheme="minorHAnsi" w:hAnsiTheme="minorHAnsi" w:cstheme="minorHAnsi"/>
          <w:sz w:val="22"/>
        </w:rPr>
        <w:t>Peki</w:t>
      </w:r>
      <w:proofErr w:type="spellEnd"/>
      <w:r w:rsidRPr="003131AA">
        <w:rPr>
          <w:rFonts w:asciiTheme="minorHAnsi" w:hAnsiTheme="minorHAnsi" w:cstheme="minorHAnsi"/>
          <w:sz w:val="22"/>
        </w:rPr>
        <w:t xml:space="preserve">, </w:t>
      </w:r>
      <w:proofErr w:type="spellStart"/>
      <w:r w:rsidRPr="003131AA">
        <w:rPr>
          <w:rFonts w:asciiTheme="minorHAnsi" w:hAnsiTheme="minorHAnsi" w:cstheme="minorHAnsi"/>
          <w:sz w:val="22"/>
        </w:rPr>
        <w:t>gidelim</w:t>
      </w:r>
      <w:proofErr w:type="spellEnd"/>
      <w:r w:rsidRPr="003131AA">
        <w:rPr>
          <w:rFonts w:asciiTheme="minorHAnsi" w:hAnsiTheme="minorHAnsi" w:cstheme="minorHAnsi"/>
          <w:sz w:val="22"/>
        </w:rPr>
        <w:t xml:space="preserve">. </w:t>
      </w:r>
    </w:p>
    <w:p w14:paraId="68BDA15B" w14:textId="77777777" w:rsidR="00D46C5A" w:rsidRPr="003131AA" w:rsidRDefault="003131AA" w:rsidP="00FC33D7">
      <w:pPr>
        <w:numPr>
          <w:ilvl w:val="0"/>
          <w:numId w:val="11"/>
        </w:numPr>
        <w:spacing w:after="0" w:line="360" w:lineRule="auto"/>
        <w:ind w:left="1530" w:hanging="264"/>
        <w:rPr>
          <w:rFonts w:asciiTheme="minorHAnsi" w:hAnsiTheme="minorHAnsi" w:cstheme="minorHAnsi"/>
          <w:sz w:val="22"/>
        </w:rPr>
      </w:pPr>
      <w:r w:rsidRPr="003131AA">
        <w:rPr>
          <w:rFonts w:asciiTheme="minorHAnsi" w:hAnsiTheme="minorHAnsi" w:cstheme="minorHAnsi"/>
          <w:sz w:val="22"/>
        </w:rPr>
        <w:t>Do not use a comma before and/or after conjunctions such as "</w:t>
      </w:r>
      <w:proofErr w:type="spellStart"/>
      <w:r w:rsidRPr="003131AA">
        <w:rPr>
          <w:rFonts w:asciiTheme="minorHAnsi" w:hAnsiTheme="minorHAnsi" w:cstheme="minorHAnsi"/>
          <w:sz w:val="22"/>
        </w:rPr>
        <w:t>ve</w:t>
      </w:r>
      <w:proofErr w:type="spellEnd"/>
      <w:r w:rsidRPr="003131AA">
        <w:rPr>
          <w:rFonts w:asciiTheme="minorHAnsi" w:hAnsiTheme="minorHAnsi" w:cstheme="minorHAnsi"/>
          <w:sz w:val="22"/>
        </w:rPr>
        <w:t xml:space="preserve">, </w:t>
      </w:r>
      <w:proofErr w:type="spellStart"/>
      <w:r w:rsidRPr="003131AA">
        <w:rPr>
          <w:rFonts w:asciiTheme="minorHAnsi" w:hAnsiTheme="minorHAnsi" w:cstheme="minorHAnsi"/>
          <w:sz w:val="22"/>
        </w:rPr>
        <w:t>veya</w:t>
      </w:r>
      <w:proofErr w:type="spellEnd"/>
      <w:r w:rsidRPr="003131AA">
        <w:rPr>
          <w:rFonts w:asciiTheme="minorHAnsi" w:hAnsiTheme="minorHAnsi" w:cstheme="minorHAnsi"/>
          <w:sz w:val="22"/>
        </w:rPr>
        <w:t xml:space="preserve">, </w:t>
      </w:r>
      <w:proofErr w:type="spellStart"/>
      <w:r w:rsidRPr="003131AA">
        <w:rPr>
          <w:rFonts w:asciiTheme="minorHAnsi" w:hAnsiTheme="minorHAnsi" w:cstheme="minorHAnsi"/>
          <w:sz w:val="22"/>
        </w:rPr>
        <w:t>ile</w:t>
      </w:r>
      <w:proofErr w:type="spellEnd"/>
      <w:r w:rsidRPr="003131AA">
        <w:rPr>
          <w:rFonts w:asciiTheme="minorHAnsi" w:hAnsiTheme="minorHAnsi" w:cstheme="minorHAnsi"/>
          <w:sz w:val="22"/>
        </w:rPr>
        <w:t xml:space="preserve">, hem…hem, </w:t>
      </w:r>
      <w:proofErr w:type="spellStart"/>
      <w:r w:rsidRPr="003131AA">
        <w:rPr>
          <w:rFonts w:asciiTheme="minorHAnsi" w:hAnsiTheme="minorHAnsi" w:cstheme="minorHAnsi"/>
          <w:sz w:val="22"/>
        </w:rPr>
        <w:t>ise</w:t>
      </w:r>
      <w:proofErr w:type="spellEnd"/>
      <w:r w:rsidRPr="003131AA">
        <w:rPr>
          <w:rFonts w:asciiTheme="minorHAnsi" w:hAnsiTheme="minorHAnsi" w:cstheme="minorHAnsi"/>
          <w:sz w:val="22"/>
        </w:rPr>
        <w:t xml:space="preserve">, ne…ne, </w:t>
      </w:r>
      <w:proofErr w:type="spellStart"/>
      <w:r w:rsidRPr="003131AA">
        <w:rPr>
          <w:rFonts w:asciiTheme="minorHAnsi" w:hAnsiTheme="minorHAnsi" w:cstheme="minorHAnsi"/>
          <w:sz w:val="22"/>
        </w:rPr>
        <w:t>yoksa</w:t>
      </w:r>
      <w:proofErr w:type="spellEnd"/>
      <w:r w:rsidRPr="003131AA">
        <w:rPr>
          <w:rFonts w:asciiTheme="minorHAnsi" w:hAnsiTheme="minorHAnsi" w:cstheme="minorHAnsi"/>
          <w:sz w:val="22"/>
        </w:rPr>
        <w:t xml:space="preserve">" within a sentence. </w:t>
      </w:r>
    </w:p>
    <w:p w14:paraId="4DE41F5C" w14:textId="77777777" w:rsidR="00D46C5A" w:rsidRPr="003131AA" w:rsidRDefault="003131AA" w:rsidP="00FC33D7">
      <w:pPr>
        <w:numPr>
          <w:ilvl w:val="0"/>
          <w:numId w:val="11"/>
        </w:numPr>
        <w:spacing w:after="0" w:line="360" w:lineRule="auto"/>
        <w:ind w:left="1530" w:hanging="264"/>
        <w:rPr>
          <w:rFonts w:asciiTheme="minorHAnsi" w:hAnsiTheme="minorHAnsi" w:cstheme="minorHAnsi"/>
          <w:sz w:val="22"/>
        </w:rPr>
      </w:pPr>
      <w:r w:rsidRPr="003131AA">
        <w:rPr>
          <w:rFonts w:asciiTheme="minorHAnsi" w:hAnsiTheme="minorHAnsi" w:cstheme="minorHAnsi"/>
          <w:sz w:val="22"/>
        </w:rPr>
        <w:t xml:space="preserve">Use commas after an introductory word or phrase, and to set off a direct address. </w:t>
      </w:r>
    </w:p>
    <w:p w14:paraId="4393FD90" w14:textId="77777777" w:rsidR="00D46C5A" w:rsidRPr="003131AA" w:rsidRDefault="003131AA" w:rsidP="00FC33D7">
      <w:pPr>
        <w:spacing w:after="0" w:line="360" w:lineRule="auto"/>
        <w:ind w:left="2880" w:firstLine="0"/>
        <w:rPr>
          <w:rFonts w:asciiTheme="minorHAnsi" w:hAnsiTheme="minorHAnsi" w:cstheme="minorHAnsi"/>
          <w:sz w:val="22"/>
        </w:rPr>
      </w:pPr>
      <w:r w:rsidRPr="003131AA">
        <w:rPr>
          <w:rFonts w:asciiTheme="minorHAnsi" w:hAnsiTheme="minorHAnsi" w:cstheme="minorHAnsi"/>
          <w:sz w:val="22"/>
        </w:rPr>
        <w:t xml:space="preserve">e.g. </w:t>
      </w:r>
      <w:proofErr w:type="spellStart"/>
      <w:r w:rsidRPr="003131AA">
        <w:rPr>
          <w:rFonts w:asciiTheme="minorHAnsi" w:hAnsiTheme="minorHAnsi" w:cstheme="minorHAnsi"/>
          <w:sz w:val="22"/>
        </w:rPr>
        <w:t>Sevgili</w:t>
      </w:r>
      <w:proofErr w:type="spellEnd"/>
      <w:r w:rsidRPr="003131AA">
        <w:rPr>
          <w:rFonts w:asciiTheme="minorHAnsi" w:hAnsiTheme="minorHAnsi" w:cstheme="minorHAnsi"/>
          <w:sz w:val="22"/>
        </w:rPr>
        <w:t xml:space="preserve"> </w:t>
      </w:r>
      <w:proofErr w:type="spellStart"/>
      <w:r w:rsidRPr="003131AA">
        <w:rPr>
          <w:rFonts w:asciiTheme="minorHAnsi" w:hAnsiTheme="minorHAnsi" w:cstheme="minorHAnsi"/>
          <w:sz w:val="22"/>
        </w:rPr>
        <w:t>konuklar</w:t>
      </w:r>
      <w:proofErr w:type="spellEnd"/>
      <w:r w:rsidRPr="003131AA">
        <w:rPr>
          <w:rFonts w:asciiTheme="minorHAnsi" w:hAnsiTheme="minorHAnsi" w:cstheme="minorHAnsi"/>
          <w:sz w:val="22"/>
        </w:rPr>
        <w:t xml:space="preserve">, </w:t>
      </w:r>
      <w:proofErr w:type="spellStart"/>
      <w:r w:rsidRPr="003131AA">
        <w:rPr>
          <w:rFonts w:asciiTheme="minorHAnsi" w:hAnsiTheme="minorHAnsi" w:cstheme="minorHAnsi"/>
          <w:sz w:val="22"/>
        </w:rPr>
        <w:t>hepiniz</w:t>
      </w:r>
      <w:proofErr w:type="spellEnd"/>
      <w:r w:rsidRPr="003131AA">
        <w:rPr>
          <w:rFonts w:asciiTheme="minorHAnsi" w:hAnsiTheme="minorHAnsi" w:cstheme="minorHAnsi"/>
          <w:sz w:val="22"/>
        </w:rPr>
        <w:t xml:space="preserve"> </w:t>
      </w:r>
      <w:proofErr w:type="spellStart"/>
      <w:r w:rsidRPr="003131AA">
        <w:rPr>
          <w:rFonts w:asciiTheme="minorHAnsi" w:hAnsiTheme="minorHAnsi" w:cstheme="minorHAnsi"/>
          <w:sz w:val="22"/>
        </w:rPr>
        <w:t>hoş</w:t>
      </w:r>
      <w:proofErr w:type="spellEnd"/>
      <w:r w:rsidRPr="003131AA">
        <w:rPr>
          <w:rFonts w:asciiTheme="minorHAnsi" w:hAnsiTheme="minorHAnsi" w:cstheme="minorHAnsi"/>
          <w:sz w:val="22"/>
        </w:rPr>
        <w:t xml:space="preserve"> </w:t>
      </w:r>
      <w:proofErr w:type="spellStart"/>
      <w:r w:rsidRPr="003131AA">
        <w:rPr>
          <w:rFonts w:asciiTheme="minorHAnsi" w:hAnsiTheme="minorHAnsi" w:cstheme="minorHAnsi"/>
          <w:sz w:val="22"/>
        </w:rPr>
        <w:t>geldiniz</w:t>
      </w:r>
      <w:proofErr w:type="spellEnd"/>
      <w:r w:rsidRPr="003131AA">
        <w:rPr>
          <w:rFonts w:asciiTheme="minorHAnsi" w:hAnsiTheme="minorHAnsi" w:cstheme="minorHAnsi"/>
          <w:sz w:val="22"/>
        </w:rPr>
        <w:t xml:space="preserve">. </w:t>
      </w:r>
    </w:p>
    <w:p w14:paraId="1F7361CB" w14:textId="77777777" w:rsidR="00D46C5A" w:rsidRPr="003131AA" w:rsidRDefault="003131AA" w:rsidP="00EA62C4">
      <w:pPr>
        <w:spacing w:after="0" w:line="360" w:lineRule="auto"/>
        <w:ind w:left="3240" w:firstLine="0"/>
        <w:rPr>
          <w:rFonts w:asciiTheme="minorHAnsi" w:hAnsiTheme="minorHAnsi" w:cstheme="minorHAnsi"/>
          <w:sz w:val="22"/>
        </w:rPr>
      </w:pPr>
      <w:r w:rsidRPr="003131AA">
        <w:rPr>
          <w:rFonts w:asciiTheme="minorHAnsi" w:hAnsiTheme="minorHAnsi" w:cstheme="minorHAnsi"/>
          <w:sz w:val="22"/>
        </w:rPr>
        <w:t xml:space="preserve">Jane, </w:t>
      </w:r>
      <w:proofErr w:type="spellStart"/>
      <w:r w:rsidRPr="003131AA">
        <w:rPr>
          <w:rFonts w:asciiTheme="minorHAnsi" w:hAnsiTheme="minorHAnsi" w:cstheme="minorHAnsi"/>
          <w:sz w:val="22"/>
        </w:rPr>
        <w:t>okul</w:t>
      </w:r>
      <w:proofErr w:type="spellEnd"/>
      <w:r w:rsidRPr="003131AA">
        <w:rPr>
          <w:rFonts w:asciiTheme="minorHAnsi" w:hAnsiTheme="minorHAnsi" w:cstheme="minorHAnsi"/>
          <w:sz w:val="22"/>
        </w:rPr>
        <w:t xml:space="preserve"> </w:t>
      </w:r>
      <w:proofErr w:type="spellStart"/>
      <w:r w:rsidRPr="003131AA">
        <w:rPr>
          <w:rFonts w:asciiTheme="minorHAnsi" w:hAnsiTheme="minorHAnsi" w:cstheme="minorHAnsi"/>
          <w:sz w:val="22"/>
        </w:rPr>
        <w:t>nasıl</w:t>
      </w:r>
      <w:proofErr w:type="spellEnd"/>
      <w:r w:rsidRPr="003131AA">
        <w:rPr>
          <w:rFonts w:asciiTheme="minorHAnsi" w:hAnsiTheme="minorHAnsi" w:cstheme="minorHAnsi"/>
          <w:sz w:val="22"/>
        </w:rPr>
        <w:t xml:space="preserve"> </w:t>
      </w:r>
      <w:proofErr w:type="spellStart"/>
      <w:r w:rsidRPr="003131AA">
        <w:rPr>
          <w:rFonts w:asciiTheme="minorHAnsi" w:hAnsiTheme="minorHAnsi" w:cstheme="minorHAnsi"/>
          <w:sz w:val="22"/>
        </w:rPr>
        <w:t>geçti</w:t>
      </w:r>
      <w:proofErr w:type="spellEnd"/>
      <w:r w:rsidRPr="003131AA">
        <w:rPr>
          <w:rFonts w:asciiTheme="minorHAnsi" w:hAnsiTheme="minorHAnsi" w:cstheme="minorHAnsi"/>
          <w:sz w:val="22"/>
        </w:rPr>
        <w:t xml:space="preserve">? </w:t>
      </w:r>
    </w:p>
    <w:p w14:paraId="4B38F37F" w14:textId="77777777" w:rsidR="00FC33D7" w:rsidRDefault="003131AA" w:rsidP="00FC33D7">
      <w:pPr>
        <w:numPr>
          <w:ilvl w:val="0"/>
          <w:numId w:val="11"/>
        </w:numPr>
        <w:spacing w:after="0" w:line="360" w:lineRule="auto"/>
        <w:ind w:left="1530" w:hanging="264"/>
        <w:rPr>
          <w:rFonts w:asciiTheme="minorHAnsi" w:hAnsiTheme="minorHAnsi" w:cstheme="minorHAnsi"/>
          <w:sz w:val="22"/>
        </w:rPr>
      </w:pPr>
      <w:r w:rsidRPr="003131AA">
        <w:rPr>
          <w:rFonts w:asciiTheme="minorHAnsi" w:hAnsiTheme="minorHAnsi" w:cstheme="minorHAnsi"/>
          <w:sz w:val="22"/>
        </w:rPr>
        <w:t>If the addressee is at the end of the sentence, a comma is unnecessary unless there are back-to-back proper nouns or readability is improved.</w:t>
      </w:r>
    </w:p>
    <w:p w14:paraId="287B727A" w14:textId="7A3B2CF7" w:rsidR="00D46C5A" w:rsidRPr="003131AA" w:rsidRDefault="003131AA" w:rsidP="00FC33D7">
      <w:pPr>
        <w:spacing w:after="0" w:line="360" w:lineRule="auto"/>
        <w:ind w:left="2880" w:firstLine="0"/>
        <w:rPr>
          <w:rFonts w:asciiTheme="minorHAnsi" w:hAnsiTheme="minorHAnsi" w:cstheme="minorHAnsi"/>
          <w:sz w:val="22"/>
        </w:rPr>
      </w:pPr>
      <w:r w:rsidRPr="003131AA">
        <w:rPr>
          <w:rFonts w:asciiTheme="minorHAnsi" w:hAnsiTheme="minorHAnsi" w:cstheme="minorHAnsi"/>
          <w:sz w:val="22"/>
        </w:rPr>
        <w:t xml:space="preserve">e.g. Ne </w:t>
      </w:r>
      <w:proofErr w:type="spellStart"/>
      <w:r w:rsidRPr="003131AA">
        <w:rPr>
          <w:rFonts w:asciiTheme="minorHAnsi" w:hAnsiTheme="minorHAnsi" w:cstheme="minorHAnsi"/>
          <w:sz w:val="22"/>
        </w:rPr>
        <w:t>zaman</w:t>
      </w:r>
      <w:proofErr w:type="spellEnd"/>
      <w:r w:rsidRPr="003131AA">
        <w:rPr>
          <w:rFonts w:asciiTheme="minorHAnsi" w:hAnsiTheme="minorHAnsi" w:cstheme="minorHAnsi"/>
          <w:sz w:val="22"/>
        </w:rPr>
        <w:t xml:space="preserve"> </w:t>
      </w:r>
      <w:proofErr w:type="spellStart"/>
      <w:r w:rsidRPr="003131AA">
        <w:rPr>
          <w:rFonts w:asciiTheme="minorHAnsi" w:hAnsiTheme="minorHAnsi" w:cstheme="minorHAnsi"/>
          <w:sz w:val="22"/>
        </w:rPr>
        <w:t>okula</w:t>
      </w:r>
      <w:proofErr w:type="spellEnd"/>
      <w:r w:rsidRPr="003131AA">
        <w:rPr>
          <w:rFonts w:asciiTheme="minorHAnsi" w:hAnsiTheme="minorHAnsi" w:cstheme="minorHAnsi"/>
          <w:sz w:val="22"/>
        </w:rPr>
        <w:t xml:space="preserve"> </w:t>
      </w:r>
      <w:proofErr w:type="spellStart"/>
      <w:r w:rsidRPr="003131AA">
        <w:rPr>
          <w:rFonts w:asciiTheme="minorHAnsi" w:hAnsiTheme="minorHAnsi" w:cstheme="minorHAnsi"/>
          <w:sz w:val="22"/>
        </w:rPr>
        <w:t>gideceksin</w:t>
      </w:r>
      <w:proofErr w:type="spellEnd"/>
      <w:r w:rsidRPr="003131AA">
        <w:rPr>
          <w:rFonts w:asciiTheme="minorHAnsi" w:hAnsiTheme="minorHAnsi" w:cstheme="minorHAnsi"/>
          <w:sz w:val="22"/>
        </w:rPr>
        <w:t xml:space="preserve"> Jason? </w:t>
      </w:r>
    </w:p>
    <w:p w14:paraId="0CFDE428" w14:textId="076DF2D9" w:rsidR="00D46C5A" w:rsidRPr="003E10F9" w:rsidRDefault="003131AA" w:rsidP="003E10F9">
      <w:pPr>
        <w:numPr>
          <w:ilvl w:val="0"/>
          <w:numId w:val="11"/>
        </w:numPr>
        <w:spacing w:after="0" w:line="360" w:lineRule="auto"/>
        <w:ind w:left="1530" w:hanging="270"/>
        <w:rPr>
          <w:rFonts w:asciiTheme="minorHAnsi" w:hAnsiTheme="minorHAnsi" w:cstheme="minorHAnsi"/>
          <w:sz w:val="22"/>
        </w:rPr>
      </w:pPr>
      <w:r w:rsidRPr="003E10F9">
        <w:rPr>
          <w:rFonts w:asciiTheme="minorHAnsi" w:hAnsiTheme="minorHAnsi" w:cstheme="minorHAnsi"/>
          <w:sz w:val="22"/>
        </w:rPr>
        <w:t>Use commas where more than one foreign name appears in a row, they should be separated by a comma for readability.</w:t>
      </w:r>
      <w:r w:rsidR="003E10F9">
        <w:rPr>
          <w:rFonts w:asciiTheme="minorHAnsi" w:hAnsiTheme="minorHAnsi" w:cstheme="minorHAnsi"/>
          <w:sz w:val="22"/>
        </w:rPr>
        <w:t xml:space="preserve"> </w:t>
      </w:r>
      <w:r w:rsidRPr="003E10F9">
        <w:rPr>
          <w:rFonts w:asciiTheme="minorHAnsi" w:hAnsiTheme="minorHAnsi" w:cstheme="minorHAnsi"/>
          <w:sz w:val="22"/>
        </w:rPr>
        <w:t xml:space="preserve">e.g. Sam, Rio de </w:t>
      </w:r>
      <w:proofErr w:type="spellStart"/>
      <w:r w:rsidRPr="003E10F9">
        <w:rPr>
          <w:rFonts w:asciiTheme="minorHAnsi" w:hAnsiTheme="minorHAnsi" w:cstheme="minorHAnsi"/>
          <w:sz w:val="22"/>
        </w:rPr>
        <w:t>Janerio'ya</w:t>
      </w:r>
      <w:proofErr w:type="spellEnd"/>
      <w:r w:rsidRPr="003E10F9">
        <w:rPr>
          <w:rFonts w:asciiTheme="minorHAnsi" w:hAnsiTheme="minorHAnsi" w:cstheme="minorHAnsi"/>
          <w:sz w:val="22"/>
        </w:rPr>
        <w:t xml:space="preserve"> </w:t>
      </w:r>
      <w:proofErr w:type="spellStart"/>
      <w:r w:rsidRPr="003E10F9">
        <w:rPr>
          <w:rFonts w:asciiTheme="minorHAnsi" w:hAnsiTheme="minorHAnsi" w:cstheme="minorHAnsi"/>
          <w:sz w:val="22"/>
        </w:rPr>
        <w:t>gidecekmiş</w:t>
      </w:r>
      <w:proofErr w:type="spellEnd"/>
      <w:r w:rsidRPr="003E10F9">
        <w:rPr>
          <w:rFonts w:asciiTheme="minorHAnsi" w:hAnsiTheme="minorHAnsi" w:cstheme="minorHAnsi"/>
          <w:sz w:val="22"/>
        </w:rPr>
        <w:t>.</w:t>
      </w:r>
    </w:p>
    <w:p w14:paraId="03269CF0" w14:textId="77777777" w:rsidR="00D46C5A" w:rsidRPr="003131AA" w:rsidRDefault="003131AA" w:rsidP="00264C6C">
      <w:pPr>
        <w:spacing w:after="0" w:line="360" w:lineRule="auto"/>
        <w:ind w:left="720" w:hanging="10"/>
        <w:rPr>
          <w:rFonts w:asciiTheme="minorHAnsi" w:hAnsiTheme="minorHAnsi" w:cstheme="minorHAnsi"/>
          <w:sz w:val="22"/>
        </w:rPr>
      </w:pPr>
      <w:r w:rsidRPr="003131AA">
        <w:rPr>
          <w:rFonts w:asciiTheme="minorHAnsi" w:hAnsiTheme="minorHAnsi" w:cstheme="minorHAnsi"/>
          <w:b/>
          <w:sz w:val="22"/>
        </w:rPr>
        <w:t xml:space="preserve">17.4. Apostrophes: </w:t>
      </w:r>
    </w:p>
    <w:p w14:paraId="7B5F64D2" w14:textId="6B972295" w:rsidR="00D46C5A" w:rsidRPr="003131AA" w:rsidRDefault="003131AA" w:rsidP="00264C6C">
      <w:pPr>
        <w:spacing w:after="0" w:line="360" w:lineRule="auto"/>
        <w:ind w:left="1170"/>
        <w:rPr>
          <w:rFonts w:asciiTheme="minorHAnsi" w:hAnsiTheme="minorHAnsi" w:cstheme="minorBidi"/>
          <w:sz w:val="22"/>
        </w:rPr>
      </w:pPr>
      <w:r w:rsidRPr="3D01335D">
        <w:rPr>
          <w:rFonts w:asciiTheme="minorHAnsi" w:hAnsiTheme="minorHAnsi" w:cstheme="minorBidi"/>
          <w:sz w:val="22"/>
        </w:rPr>
        <w:t xml:space="preserve">Use of apostrophes is </w:t>
      </w:r>
      <w:r w:rsidR="1125C39F" w:rsidRPr="3D01335D">
        <w:rPr>
          <w:rFonts w:asciiTheme="minorHAnsi" w:hAnsiTheme="minorHAnsi" w:cstheme="minorBidi"/>
          <w:sz w:val="22"/>
        </w:rPr>
        <w:t>very uncommon in Azerbaijani.</w:t>
      </w:r>
    </w:p>
    <w:p w14:paraId="1809FD0F" w14:textId="77777777" w:rsidR="00D46C5A" w:rsidRPr="003131AA" w:rsidRDefault="003131AA" w:rsidP="0044773B">
      <w:pPr>
        <w:spacing w:after="0" w:line="360" w:lineRule="auto"/>
        <w:ind w:left="539" w:firstLine="0"/>
        <w:rPr>
          <w:rFonts w:asciiTheme="minorHAnsi" w:hAnsiTheme="minorHAnsi" w:cstheme="minorHAnsi"/>
          <w:sz w:val="22"/>
        </w:rPr>
      </w:pPr>
      <w:r w:rsidRPr="003131AA">
        <w:rPr>
          <w:rFonts w:asciiTheme="minorHAnsi" w:hAnsiTheme="minorHAnsi" w:cstheme="minorHAnsi"/>
          <w:sz w:val="22"/>
        </w:rPr>
        <w:t xml:space="preserve"> </w:t>
      </w:r>
    </w:p>
    <w:p w14:paraId="523DD688" w14:textId="10121E84" w:rsidR="00D46C5A" w:rsidRPr="0044773B" w:rsidRDefault="003131AA" w:rsidP="00264C6C">
      <w:pPr>
        <w:pStyle w:val="Heading1"/>
        <w:numPr>
          <w:ilvl w:val="0"/>
          <w:numId w:val="38"/>
        </w:numPr>
        <w:spacing w:after="0" w:line="360" w:lineRule="auto"/>
        <w:ind w:left="450" w:hanging="450"/>
        <w:rPr>
          <w:sz w:val="28"/>
          <w:szCs w:val="28"/>
        </w:rPr>
      </w:pPr>
      <w:bookmarkStart w:id="18" w:name="_Toc224136766"/>
      <w:r w:rsidRPr="0044773B">
        <w:rPr>
          <w:sz w:val="28"/>
          <w:szCs w:val="28"/>
        </w:rPr>
        <w:t>Continuity</w:t>
      </w:r>
      <w:bookmarkEnd w:id="18"/>
      <w:r w:rsidRPr="0044773B">
        <w:rPr>
          <w:sz w:val="28"/>
          <w:szCs w:val="28"/>
        </w:rPr>
        <w:t xml:space="preserve">  </w:t>
      </w:r>
    </w:p>
    <w:p w14:paraId="295C0516" w14:textId="0F80E4E7" w:rsidR="00D46C5A" w:rsidRPr="003131AA" w:rsidRDefault="003131AA" w:rsidP="003E10F9">
      <w:pPr>
        <w:spacing w:after="0" w:line="360" w:lineRule="auto"/>
        <w:ind w:left="1260" w:right="773" w:hanging="540"/>
        <w:rPr>
          <w:rFonts w:asciiTheme="minorHAnsi" w:hAnsiTheme="minorHAnsi" w:cstheme="minorBidi"/>
          <w:sz w:val="22"/>
        </w:rPr>
      </w:pPr>
      <w:r w:rsidRPr="3D01335D">
        <w:rPr>
          <w:rFonts w:asciiTheme="minorHAnsi" w:hAnsiTheme="minorHAnsi" w:cstheme="minorBidi"/>
          <w:b/>
          <w:bCs/>
          <w:sz w:val="22"/>
        </w:rPr>
        <w:t xml:space="preserve">18.0. </w:t>
      </w:r>
      <w:r w:rsidRPr="3D01335D">
        <w:rPr>
          <w:rFonts w:asciiTheme="minorHAnsi" w:hAnsiTheme="minorHAnsi" w:cstheme="minorBidi"/>
          <w:sz w:val="22"/>
        </w:rPr>
        <w:t xml:space="preserve">Ellipses can be used in accordance with the rules mentioned below. The Unicode character “Horizontal Ellipsis” (U+2026) should always be used instead of three periods. </w:t>
      </w:r>
      <w:r w:rsidRPr="3D01335D">
        <w:rPr>
          <w:rFonts w:asciiTheme="minorHAnsi" w:hAnsiTheme="minorHAnsi" w:cstheme="minorBidi"/>
          <w:b/>
          <w:bCs/>
          <w:sz w:val="22"/>
        </w:rPr>
        <w:t xml:space="preserve"> </w:t>
      </w:r>
    </w:p>
    <w:p w14:paraId="381839C6" w14:textId="77777777" w:rsidR="003131AA" w:rsidRDefault="003131AA" w:rsidP="003E10F9">
      <w:pPr>
        <w:spacing w:after="0" w:line="360" w:lineRule="auto"/>
        <w:ind w:left="1260" w:right="964" w:hanging="540"/>
        <w:rPr>
          <w:rFonts w:asciiTheme="minorHAnsi" w:hAnsiTheme="minorHAnsi" w:cstheme="minorHAnsi"/>
          <w:sz w:val="22"/>
        </w:rPr>
      </w:pPr>
      <w:r w:rsidRPr="003131AA">
        <w:rPr>
          <w:rFonts w:asciiTheme="minorHAnsi" w:hAnsiTheme="minorHAnsi" w:cstheme="minorHAnsi"/>
          <w:b/>
          <w:sz w:val="22"/>
        </w:rPr>
        <w:t>18.1.</w:t>
      </w:r>
      <w:r w:rsidRPr="003131AA">
        <w:rPr>
          <w:rFonts w:asciiTheme="minorHAnsi" w:hAnsiTheme="minorHAnsi" w:cstheme="minorHAnsi"/>
          <w:sz w:val="22"/>
        </w:rPr>
        <w:t xml:space="preserve"> Use ellipsis (…) to indicate a sudden interruption, a pause, or dialogue that trails off.   </w:t>
      </w:r>
    </w:p>
    <w:p w14:paraId="4A3BE320" w14:textId="513C776F" w:rsidR="00D46C5A" w:rsidRPr="003131AA" w:rsidRDefault="003131AA" w:rsidP="00264C6C">
      <w:pPr>
        <w:spacing w:after="0" w:line="360" w:lineRule="auto"/>
        <w:ind w:left="1530" w:right="964" w:hanging="270"/>
        <w:rPr>
          <w:rFonts w:asciiTheme="minorHAnsi" w:hAnsiTheme="minorHAnsi" w:cstheme="minorHAnsi"/>
          <w:sz w:val="22"/>
        </w:rPr>
      </w:pPr>
      <w:r w:rsidRPr="003131AA">
        <w:rPr>
          <w:rFonts w:asciiTheme="minorHAnsi" w:hAnsiTheme="minorHAnsi" w:cstheme="minorHAnsi"/>
          <w:b/>
          <w:sz w:val="22"/>
        </w:rPr>
        <w:lastRenderedPageBreak/>
        <w:t>A.</w:t>
      </w:r>
      <w:r w:rsidR="00264189">
        <w:rPr>
          <w:rFonts w:asciiTheme="minorHAnsi" w:hAnsiTheme="minorHAnsi" w:cstheme="minorHAnsi"/>
          <w:b/>
          <w:sz w:val="22"/>
        </w:rPr>
        <w:t xml:space="preserve"> </w:t>
      </w:r>
      <w:r w:rsidRPr="003131AA">
        <w:rPr>
          <w:rFonts w:asciiTheme="minorHAnsi" w:hAnsiTheme="minorHAnsi" w:cstheme="minorHAnsi"/>
          <w:sz w:val="22"/>
        </w:rPr>
        <w:t xml:space="preserve">An example in the case of a sudden interruption:  </w:t>
      </w:r>
    </w:p>
    <w:p w14:paraId="76851D0F" w14:textId="2BC47E32" w:rsidR="00D46C5A" w:rsidRPr="003131AA" w:rsidRDefault="003131AA" w:rsidP="00264C6C">
      <w:pPr>
        <w:spacing w:after="0" w:line="360" w:lineRule="auto"/>
        <w:ind w:left="2880" w:firstLine="0"/>
        <w:rPr>
          <w:rFonts w:asciiTheme="minorHAnsi" w:hAnsiTheme="minorHAnsi" w:cstheme="minorBidi"/>
          <w:sz w:val="22"/>
        </w:rPr>
      </w:pPr>
      <w:r w:rsidRPr="3D01335D">
        <w:rPr>
          <w:rFonts w:asciiTheme="minorHAnsi" w:hAnsiTheme="minorHAnsi" w:cstheme="minorBidi"/>
          <w:sz w:val="22"/>
        </w:rPr>
        <w:t xml:space="preserve">Subtitle event: </w:t>
      </w:r>
      <w:r w:rsidR="00264189">
        <w:rPr>
          <w:rFonts w:asciiTheme="minorHAnsi" w:hAnsiTheme="minorHAnsi" w:cstheme="minorBidi"/>
          <w:sz w:val="22"/>
        </w:rPr>
        <w:t>-</w:t>
      </w:r>
      <w:r w:rsidRPr="3D01335D">
        <w:rPr>
          <w:rFonts w:asciiTheme="minorHAnsi" w:hAnsiTheme="minorHAnsi" w:cstheme="minorBidi"/>
          <w:sz w:val="22"/>
        </w:rPr>
        <w:t xml:space="preserve">Jerom, o…  </w:t>
      </w:r>
    </w:p>
    <w:p w14:paraId="6BB8D1DE" w14:textId="234057BE" w:rsidR="00D46C5A" w:rsidRPr="003131AA" w:rsidRDefault="00264189" w:rsidP="00264189">
      <w:pPr>
        <w:spacing w:after="0" w:line="360" w:lineRule="auto"/>
        <w:ind w:left="4410" w:firstLine="0"/>
        <w:rPr>
          <w:rFonts w:asciiTheme="minorHAnsi" w:hAnsiTheme="minorHAnsi" w:cstheme="minorBidi"/>
          <w:sz w:val="22"/>
        </w:rPr>
      </w:pPr>
      <w:r>
        <w:rPr>
          <w:rFonts w:asciiTheme="minorHAnsi" w:hAnsiTheme="minorHAnsi" w:cstheme="minorBidi"/>
          <w:sz w:val="22"/>
        </w:rPr>
        <w:t>-</w:t>
      </w:r>
      <w:proofErr w:type="spellStart"/>
      <w:r w:rsidR="49FFA44B" w:rsidRPr="3D01335D">
        <w:rPr>
          <w:rFonts w:asciiTheme="minorHAnsi" w:hAnsiTheme="minorHAnsi" w:cstheme="minorBidi"/>
          <w:sz w:val="22"/>
        </w:rPr>
        <w:t>Əlindən</w:t>
      </w:r>
      <w:proofErr w:type="spellEnd"/>
      <w:r w:rsidR="49FFA44B" w:rsidRPr="3D01335D">
        <w:rPr>
          <w:rFonts w:asciiTheme="minorHAnsi" w:hAnsiTheme="minorHAnsi" w:cstheme="minorBidi"/>
          <w:sz w:val="22"/>
        </w:rPr>
        <w:t xml:space="preserve"> </w:t>
      </w:r>
      <w:proofErr w:type="spellStart"/>
      <w:r w:rsidR="49FFA44B" w:rsidRPr="3D01335D">
        <w:rPr>
          <w:rFonts w:asciiTheme="minorHAnsi" w:hAnsiTheme="minorHAnsi" w:cstheme="minorBidi"/>
          <w:sz w:val="22"/>
        </w:rPr>
        <w:t>gələni</w:t>
      </w:r>
      <w:proofErr w:type="spellEnd"/>
      <w:r w:rsidR="49FFA44B" w:rsidRPr="3D01335D">
        <w:rPr>
          <w:rFonts w:asciiTheme="minorHAnsi" w:hAnsiTheme="minorHAnsi" w:cstheme="minorBidi"/>
          <w:sz w:val="22"/>
        </w:rPr>
        <w:t xml:space="preserve"> </w:t>
      </w:r>
      <w:proofErr w:type="spellStart"/>
      <w:r w:rsidR="49FFA44B" w:rsidRPr="3D01335D">
        <w:rPr>
          <w:rFonts w:asciiTheme="minorHAnsi" w:hAnsiTheme="minorHAnsi" w:cstheme="minorBidi"/>
          <w:sz w:val="22"/>
        </w:rPr>
        <w:t>edir</w:t>
      </w:r>
      <w:proofErr w:type="spellEnd"/>
      <w:r w:rsidR="003131AA" w:rsidRPr="3D01335D">
        <w:rPr>
          <w:rFonts w:asciiTheme="minorHAnsi" w:hAnsiTheme="minorHAnsi" w:cstheme="minorBidi"/>
          <w:sz w:val="22"/>
        </w:rPr>
        <w:t xml:space="preserve">.  </w:t>
      </w:r>
    </w:p>
    <w:p w14:paraId="2C581096" w14:textId="77777777" w:rsidR="00D46C5A" w:rsidRPr="003131AA" w:rsidRDefault="003131AA" w:rsidP="00264C6C">
      <w:pPr>
        <w:numPr>
          <w:ilvl w:val="0"/>
          <w:numId w:val="12"/>
        </w:numPr>
        <w:spacing w:after="0" w:line="360" w:lineRule="auto"/>
        <w:ind w:left="1530" w:hanging="270"/>
        <w:rPr>
          <w:rFonts w:asciiTheme="minorHAnsi" w:hAnsiTheme="minorHAnsi" w:cstheme="minorHAnsi"/>
          <w:sz w:val="22"/>
        </w:rPr>
      </w:pPr>
      <w:r w:rsidRPr="003131AA">
        <w:rPr>
          <w:rFonts w:asciiTheme="minorHAnsi" w:hAnsiTheme="minorHAnsi" w:cstheme="minorHAnsi"/>
          <w:sz w:val="22"/>
        </w:rPr>
        <w:t xml:space="preserve">An example in the case of a pause (two seconds or more which is intended to be noticed): If dialogue continues in the next subtitle event after a significant pause, ellipses should be used at both the end of the first event and at the beginning of the second event.  </w:t>
      </w:r>
    </w:p>
    <w:p w14:paraId="4981035D" w14:textId="1B35F422" w:rsidR="00D46C5A" w:rsidRPr="003131AA" w:rsidRDefault="003131AA" w:rsidP="00264C6C">
      <w:pPr>
        <w:spacing w:after="0" w:line="360" w:lineRule="auto"/>
        <w:ind w:left="2880" w:firstLine="0"/>
        <w:rPr>
          <w:rFonts w:asciiTheme="minorHAnsi" w:hAnsiTheme="minorHAnsi" w:cstheme="minorBidi"/>
          <w:sz w:val="22"/>
        </w:rPr>
      </w:pPr>
      <w:r w:rsidRPr="3D01335D">
        <w:rPr>
          <w:rFonts w:asciiTheme="minorHAnsi" w:hAnsiTheme="minorHAnsi" w:cstheme="minorBidi"/>
          <w:sz w:val="22"/>
        </w:rPr>
        <w:t xml:space="preserve">Subtitle event 1: </w:t>
      </w:r>
      <w:proofErr w:type="spellStart"/>
      <w:r w:rsidRPr="3D01335D">
        <w:rPr>
          <w:rFonts w:asciiTheme="minorHAnsi" w:hAnsiTheme="minorHAnsi" w:cstheme="minorBidi"/>
          <w:sz w:val="22"/>
        </w:rPr>
        <w:t>Ama</w:t>
      </w:r>
      <w:proofErr w:type="spellEnd"/>
      <w:r w:rsidRPr="3D01335D">
        <w:rPr>
          <w:rFonts w:asciiTheme="minorHAnsi" w:hAnsiTheme="minorHAnsi" w:cstheme="minorBidi"/>
          <w:sz w:val="22"/>
        </w:rPr>
        <w:t xml:space="preserve"> </w:t>
      </w:r>
      <w:proofErr w:type="spellStart"/>
      <w:r w:rsidR="392F534B" w:rsidRPr="3D01335D">
        <w:rPr>
          <w:rFonts w:asciiTheme="minorHAnsi" w:hAnsiTheme="minorHAnsi" w:cstheme="minorBidi"/>
          <w:sz w:val="22"/>
        </w:rPr>
        <w:t>in</w:t>
      </w:r>
      <w:r w:rsidRPr="3D01335D">
        <w:rPr>
          <w:rFonts w:asciiTheme="minorHAnsi" w:hAnsiTheme="minorHAnsi" w:cstheme="minorBidi"/>
          <w:sz w:val="22"/>
        </w:rPr>
        <w:t>di</w:t>
      </w:r>
      <w:proofErr w:type="spellEnd"/>
      <w:r w:rsidRPr="3D01335D">
        <w:rPr>
          <w:rFonts w:asciiTheme="minorHAnsi" w:hAnsiTheme="minorHAnsi" w:cstheme="minorBidi"/>
          <w:sz w:val="22"/>
        </w:rPr>
        <w:t xml:space="preserve">…  </w:t>
      </w:r>
    </w:p>
    <w:p w14:paraId="756ADB74" w14:textId="2A6EED13" w:rsidR="00D46C5A" w:rsidRPr="003131AA" w:rsidRDefault="003131AA" w:rsidP="00264C6C">
      <w:pPr>
        <w:spacing w:after="0" w:line="360" w:lineRule="auto"/>
        <w:ind w:left="2880" w:firstLine="0"/>
        <w:rPr>
          <w:rFonts w:asciiTheme="minorHAnsi" w:hAnsiTheme="minorHAnsi" w:cstheme="minorBidi"/>
          <w:sz w:val="22"/>
        </w:rPr>
      </w:pPr>
      <w:r w:rsidRPr="3D01335D">
        <w:rPr>
          <w:rFonts w:asciiTheme="minorHAnsi" w:hAnsiTheme="minorHAnsi" w:cstheme="minorBidi"/>
          <w:sz w:val="22"/>
        </w:rPr>
        <w:t xml:space="preserve">Subtitle event </w:t>
      </w:r>
      <w:proofErr w:type="gramStart"/>
      <w:r w:rsidRPr="3D01335D">
        <w:rPr>
          <w:rFonts w:asciiTheme="minorHAnsi" w:hAnsiTheme="minorHAnsi" w:cstheme="minorBidi"/>
          <w:sz w:val="22"/>
        </w:rPr>
        <w:t>2 :</w:t>
      </w:r>
      <w:proofErr w:type="gramEnd"/>
      <w:r w:rsidRPr="3D01335D">
        <w:rPr>
          <w:rFonts w:asciiTheme="minorHAnsi" w:hAnsiTheme="minorHAnsi" w:cstheme="minorBidi"/>
          <w:sz w:val="22"/>
        </w:rPr>
        <w:t xml:space="preserve"> …</w:t>
      </w:r>
      <w:proofErr w:type="spellStart"/>
      <w:r w:rsidRPr="3D01335D">
        <w:rPr>
          <w:rFonts w:asciiTheme="minorHAnsi" w:hAnsiTheme="minorHAnsi" w:cstheme="minorBidi"/>
          <w:sz w:val="22"/>
        </w:rPr>
        <w:t>c</w:t>
      </w:r>
      <w:r w:rsidR="091CEBBA" w:rsidRPr="3D01335D">
        <w:rPr>
          <w:rFonts w:asciiTheme="minorHAnsi" w:hAnsiTheme="minorHAnsi" w:cstheme="minorBidi"/>
          <w:sz w:val="22"/>
        </w:rPr>
        <w:t>avablara</w:t>
      </w:r>
      <w:proofErr w:type="spellEnd"/>
      <w:r w:rsidR="091CEBBA" w:rsidRPr="3D01335D">
        <w:rPr>
          <w:rFonts w:asciiTheme="minorHAnsi" w:hAnsiTheme="minorHAnsi" w:cstheme="minorBidi"/>
          <w:sz w:val="22"/>
        </w:rPr>
        <w:t xml:space="preserve"> </w:t>
      </w:r>
      <w:proofErr w:type="spellStart"/>
      <w:r w:rsidR="091CEBBA" w:rsidRPr="3D01335D">
        <w:rPr>
          <w:rFonts w:asciiTheme="minorHAnsi" w:hAnsiTheme="minorHAnsi" w:cstheme="minorBidi"/>
          <w:sz w:val="22"/>
        </w:rPr>
        <w:t>ehtiyacım</w:t>
      </w:r>
      <w:proofErr w:type="spellEnd"/>
      <w:r w:rsidR="091CEBBA" w:rsidRPr="3D01335D">
        <w:rPr>
          <w:rFonts w:asciiTheme="minorHAnsi" w:hAnsiTheme="minorHAnsi" w:cstheme="minorBidi"/>
          <w:sz w:val="22"/>
        </w:rPr>
        <w:t xml:space="preserve"> </w:t>
      </w:r>
      <w:proofErr w:type="spellStart"/>
      <w:r w:rsidR="091CEBBA" w:rsidRPr="3D01335D">
        <w:rPr>
          <w:rFonts w:asciiTheme="minorHAnsi" w:hAnsiTheme="minorHAnsi" w:cstheme="minorBidi"/>
          <w:sz w:val="22"/>
        </w:rPr>
        <w:t>var</w:t>
      </w:r>
      <w:proofErr w:type="spellEnd"/>
      <w:r w:rsidRPr="3D01335D">
        <w:rPr>
          <w:rFonts w:asciiTheme="minorHAnsi" w:hAnsiTheme="minorHAnsi" w:cstheme="minorBidi"/>
          <w:sz w:val="22"/>
        </w:rPr>
        <w:t xml:space="preserve"> Gibbs.  </w:t>
      </w:r>
    </w:p>
    <w:p w14:paraId="1F71D4B9" w14:textId="77777777" w:rsidR="00D46C5A" w:rsidRPr="003131AA" w:rsidRDefault="003131AA" w:rsidP="003E10F9">
      <w:pPr>
        <w:spacing w:after="0" w:line="360" w:lineRule="auto"/>
        <w:ind w:left="1530" w:firstLine="0"/>
        <w:rPr>
          <w:rFonts w:asciiTheme="minorHAnsi" w:hAnsiTheme="minorHAnsi" w:cstheme="minorHAnsi"/>
          <w:sz w:val="22"/>
        </w:rPr>
      </w:pPr>
      <w:r w:rsidRPr="003131AA">
        <w:rPr>
          <w:rFonts w:asciiTheme="minorHAnsi" w:hAnsiTheme="minorHAnsi" w:cstheme="minorHAnsi"/>
          <w:sz w:val="22"/>
        </w:rPr>
        <w:t xml:space="preserve">However, if the second sentence is a full sentence, the second ellipsis can be removed. </w:t>
      </w:r>
    </w:p>
    <w:p w14:paraId="6FE27416" w14:textId="77A64F78" w:rsidR="00264C6C" w:rsidRPr="003E10F9" w:rsidRDefault="003131AA" w:rsidP="003E10F9">
      <w:pPr>
        <w:pStyle w:val="ListParagraph"/>
        <w:numPr>
          <w:ilvl w:val="0"/>
          <w:numId w:val="12"/>
        </w:numPr>
        <w:spacing w:after="0" w:line="360" w:lineRule="auto"/>
        <w:ind w:left="1530" w:hanging="270"/>
        <w:rPr>
          <w:rFonts w:asciiTheme="minorHAnsi" w:hAnsiTheme="minorHAnsi" w:cstheme="minorBidi"/>
          <w:sz w:val="22"/>
        </w:rPr>
      </w:pPr>
      <w:r w:rsidRPr="003E10F9">
        <w:rPr>
          <w:rFonts w:asciiTheme="minorHAnsi" w:hAnsiTheme="minorHAnsi" w:cstheme="minorBidi"/>
          <w:sz w:val="22"/>
        </w:rPr>
        <w:t>An example in the case of trail off (i.e. the sentence doesn't continue to the next subtitle):</w:t>
      </w:r>
    </w:p>
    <w:p w14:paraId="6111E09A" w14:textId="2C2DB0C0" w:rsidR="00D46C5A" w:rsidRPr="003131AA" w:rsidRDefault="003131AA" w:rsidP="00264C6C">
      <w:pPr>
        <w:spacing w:after="0" w:line="360" w:lineRule="auto"/>
        <w:ind w:left="2880"/>
        <w:rPr>
          <w:rFonts w:asciiTheme="minorHAnsi" w:hAnsiTheme="minorHAnsi" w:cstheme="minorBidi"/>
          <w:sz w:val="22"/>
        </w:rPr>
      </w:pPr>
      <w:r w:rsidRPr="3D01335D">
        <w:rPr>
          <w:rFonts w:asciiTheme="minorHAnsi" w:hAnsiTheme="minorHAnsi" w:cstheme="minorBidi"/>
          <w:sz w:val="22"/>
        </w:rPr>
        <w:t xml:space="preserve">Subtitle event 1: </w:t>
      </w:r>
      <w:proofErr w:type="spellStart"/>
      <w:r w:rsidR="7A2D135F" w:rsidRPr="3D01335D">
        <w:rPr>
          <w:rFonts w:asciiTheme="minorHAnsi" w:hAnsiTheme="minorHAnsi" w:cstheme="minorBidi"/>
          <w:sz w:val="22"/>
        </w:rPr>
        <w:t>Məncə</w:t>
      </w:r>
      <w:proofErr w:type="spellEnd"/>
      <w:r w:rsidR="7A2D135F" w:rsidRPr="3D01335D">
        <w:rPr>
          <w:rFonts w:asciiTheme="minorHAnsi" w:hAnsiTheme="minorHAnsi" w:cstheme="minorBidi"/>
          <w:sz w:val="22"/>
        </w:rPr>
        <w:t xml:space="preserve">, </w:t>
      </w:r>
      <w:proofErr w:type="spellStart"/>
      <w:r w:rsidR="7A2D135F" w:rsidRPr="3D01335D">
        <w:rPr>
          <w:rFonts w:asciiTheme="minorHAnsi" w:hAnsiTheme="minorHAnsi" w:cstheme="minorBidi"/>
          <w:sz w:val="22"/>
        </w:rPr>
        <w:t>ehtimal</w:t>
      </w:r>
      <w:proofErr w:type="spellEnd"/>
      <w:r w:rsidR="7A2D135F" w:rsidRPr="3D01335D">
        <w:rPr>
          <w:rFonts w:asciiTheme="minorHAnsi" w:hAnsiTheme="minorHAnsi" w:cstheme="minorBidi"/>
          <w:sz w:val="22"/>
        </w:rPr>
        <w:t xml:space="preserve"> </w:t>
      </w:r>
      <w:proofErr w:type="spellStart"/>
      <w:r w:rsidR="7A2D135F" w:rsidRPr="3D01335D">
        <w:rPr>
          <w:rFonts w:asciiTheme="minorHAnsi" w:hAnsiTheme="minorHAnsi" w:cstheme="minorBidi"/>
          <w:sz w:val="22"/>
        </w:rPr>
        <w:t>ki</w:t>
      </w:r>
      <w:proofErr w:type="spellEnd"/>
      <w:r w:rsidRPr="3D01335D">
        <w:rPr>
          <w:rFonts w:asciiTheme="minorHAnsi" w:hAnsiTheme="minorHAnsi" w:cstheme="minorBidi"/>
          <w:sz w:val="22"/>
        </w:rPr>
        <w:t xml:space="preserve">…  </w:t>
      </w:r>
    </w:p>
    <w:p w14:paraId="05E26EC2" w14:textId="32BF2867" w:rsidR="00D46C5A" w:rsidRPr="003131AA" w:rsidRDefault="003131AA" w:rsidP="00264C6C">
      <w:pPr>
        <w:numPr>
          <w:ilvl w:val="0"/>
          <w:numId w:val="12"/>
        </w:numPr>
        <w:spacing w:after="0" w:line="360" w:lineRule="auto"/>
        <w:ind w:left="1530" w:hanging="270"/>
        <w:rPr>
          <w:rFonts w:asciiTheme="minorHAnsi" w:hAnsiTheme="minorHAnsi" w:cstheme="minorBidi"/>
          <w:sz w:val="22"/>
        </w:rPr>
      </w:pPr>
      <w:r w:rsidRPr="3D01335D">
        <w:rPr>
          <w:rFonts w:asciiTheme="minorHAnsi" w:hAnsiTheme="minorHAnsi" w:cstheme="minorBidi"/>
          <w:sz w:val="22"/>
        </w:rPr>
        <w:t xml:space="preserve">Avoid using ellipses within the same subtitle if they don't significantly enhance readability or convey a distinct meaning. If the </w:t>
      </w:r>
      <w:r w:rsidR="262C75AA" w:rsidRPr="3D01335D">
        <w:rPr>
          <w:rFonts w:asciiTheme="minorHAnsi" w:hAnsiTheme="minorHAnsi" w:cstheme="minorBidi"/>
          <w:sz w:val="22"/>
        </w:rPr>
        <w:t>Azerbaijani</w:t>
      </w:r>
      <w:r w:rsidRPr="3D01335D">
        <w:rPr>
          <w:rFonts w:asciiTheme="minorHAnsi" w:hAnsiTheme="minorHAnsi" w:cstheme="minorBidi"/>
          <w:sz w:val="22"/>
        </w:rPr>
        <w:t xml:space="preserve"> equivalent is already a complete sentence, or if you can't adjust segmentation for specific reasons, omit the ellipsis. However, if the pause is plot-relevant or exceeds two seconds, leave space after the ellipsis and capitalize the following text. </w:t>
      </w:r>
    </w:p>
    <w:p w14:paraId="5ABFB0C9" w14:textId="77777777" w:rsidR="00D46C5A" w:rsidRPr="003131AA" w:rsidRDefault="003131AA" w:rsidP="00264C6C">
      <w:pPr>
        <w:numPr>
          <w:ilvl w:val="0"/>
          <w:numId w:val="12"/>
        </w:numPr>
        <w:spacing w:after="0" w:line="360" w:lineRule="auto"/>
        <w:ind w:left="1530" w:hanging="270"/>
        <w:rPr>
          <w:rFonts w:asciiTheme="minorHAnsi" w:hAnsiTheme="minorHAnsi" w:cstheme="minorHAnsi"/>
          <w:sz w:val="22"/>
        </w:rPr>
      </w:pPr>
      <w:r w:rsidRPr="003131AA">
        <w:rPr>
          <w:rFonts w:asciiTheme="minorHAnsi" w:hAnsiTheme="minorHAnsi" w:cstheme="minorHAnsi"/>
          <w:sz w:val="22"/>
        </w:rPr>
        <w:t xml:space="preserve">Indicate a trailing-off sentence with an ellipsis within the same subtitle but minimize its use. If a word is cut or interrupted, avoid splitting it in half; cut it off mid-sentence instead to prevent unintended ambiguity. </w:t>
      </w:r>
    </w:p>
    <w:p w14:paraId="1C5C13A9" w14:textId="77777777" w:rsidR="00264C6C" w:rsidRDefault="003131AA" w:rsidP="00264C6C">
      <w:pPr>
        <w:spacing w:after="0" w:line="360" w:lineRule="auto"/>
        <w:ind w:left="2880" w:right="8" w:firstLine="0"/>
        <w:rPr>
          <w:rFonts w:asciiTheme="minorHAnsi" w:hAnsiTheme="minorHAnsi" w:cstheme="minorBidi"/>
          <w:sz w:val="22"/>
        </w:rPr>
      </w:pPr>
      <w:r w:rsidRPr="3D01335D">
        <w:rPr>
          <w:rFonts w:asciiTheme="minorHAnsi" w:hAnsiTheme="minorHAnsi" w:cstheme="minorBidi"/>
          <w:sz w:val="22"/>
        </w:rPr>
        <w:t>e.g.</w:t>
      </w:r>
      <w:r w:rsidR="00264C6C">
        <w:rPr>
          <w:rFonts w:asciiTheme="minorHAnsi" w:hAnsiTheme="minorHAnsi" w:cstheme="minorBidi"/>
          <w:sz w:val="22"/>
        </w:rPr>
        <w:t xml:space="preserve"> </w:t>
      </w:r>
      <w:r w:rsidRPr="3D01335D">
        <w:rPr>
          <w:rFonts w:asciiTheme="minorHAnsi" w:hAnsiTheme="minorHAnsi" w:cstheme="minorBidi"/>
          <w:sz w:val="22"/>
        </w:rPr>
        <w:t>EN: I don't think that's…</w:t>
      </w:r>
    </w:p>
    <w:p w14:paraId="06EE0496" w14:textId="2416DE54" w:rsidR="00D46C5A" w:rsidRPr="003131AA" w:rsidRDefault="7FD47B42" w:rsidP="00264C6C">
      <w:pPr>
        <w:spacing w:after="0" w:line="360" w:lineRule="auto"/>
        <w:ind w:left="3240" w:right="8" w:firstLine="0"/>
        <w:rPr>
          <w:rFonts w:asciiTheme="minorHAnsi" w:hAnsiTheme="minorHAnsi" w:cstheme="minorBidi"/>
          <w:sz w:val="22"/>
        </w:rPr>
      </w:pPr>
      <w:r w:rsidRPr="3D01335D">
        <w:rPr>
          <w:rFonts w:asciiTheme="minorHAnsi" w:hAnsiTheme="minorHAnsi" w:cstheme="minorBidi"/>
          <w:sz w:val="22"/>
        </w:rPr>
        <w:t>AZE</w:t>
      </w:r>
      <w:r w:rsidR="003131AA" w:rsidRPr="3D01335D">
        <w:rPr>
          <w:rFonts w:asciiTheme="minorHAnsi" w:hAnsiTheme="minorHAnsi" w:cstheme="minorBidi"/>
          <w:sz w:val="22"/>
        </w:rPr>
        <w:t xml:space="preserve">: </w:t>
      </w:r>
      <w:proofErr w:type="spellStart"/>
      <w:r w:rsidR="00C31477" w:rsidRPr="3D01335D">
        <w:rPr>
          <w:rFonts w:asciiTheme="minorHAnsi" w:hAnsiTheme="minorHAnsi" w:cstheme="minorBidi"/>
          <w:sz w:val="22"/>
        </w:rPr>
        <w:t>Məncə</w:t>
      </w:r>
      <w:proofErr w:type="spellEnd"/>
      <w:r w:rsidR="003131AA" w:rsidRPr="3D01335D">
        <w:rPr>
          <w:rFonts w:asciiTheme="minorHAnsi" w:hAnsiTheme="minorHAnsi" w:cstheme="minorBidi"/>
          <w:sz w:val="22"/>
        </w:rPr>
        <w:t xml:space="preserve"> </w:t>
      </w:r>
      <w:proofErr w:type="spellStart"/>
      <w:r w:rsidR="003131AA" w:rsidRPr="3D01335D">
        <w:rPr>
          <w:rFonts w:asciiTheme="minorHAnsi" w:hAnsiTheme="minorHAnsi" w:cstheme="minorBidi"/>
          <w:sz w:val="22"/>
        </w:rPr>
        <w:t>buna</w:t>
      </w:r>
      <w:proofErr w:type="spellEnd"/>
      <w:r w:rsidR="003131AA" w:rsidRPr="3D01335D">
        <w:rPr>
          <w:rFonts w:asciiTheme="minorHAnsi" w:hAnsiTheme="minorHAnsi" w:cstheme="minorBidi"/>
          <w:sz w:val="22"/>
        </w:rPr>
        <w:t xml:space="preserve"> </w:t>
      </w:r>
      <w:proofErr w:type="spellStart"/>
      <w:r w:rsidR="003131AA" w:rsidRPr="3D01335D">
        <w:rPr>
          <w:rFonts w:asciiTheme="minorHAnsi" w:hAnsiTheme="minorHAnsi" w:cstheme="minorBidi"/>
          <w:sz w:val="22"/>
        </w:rPr>
        <w:t>h</w:t>
      </w:r>
      <w:r w:rsidR="7C04159A" w:rsidRPr="3D01335D">
        <w:rPr>
          <w:rFonts w:asciiTheme="minorHAnsi" w:hAnsiTheme="minorHAnsi" w:cstheme="minorBidi"/>
          <w:sz w:val="22"/>
        </w:rPr>
        <w:t>e</w:t>
      </w:r>
      <w:r w:rsidR="003131AA" w:rsidRPr="3D01335D">
        <w:rPr>
          <w:rFonts w:asciiTheme="minorHAnsi" w:hAnsiTheme="minorHAnsi" w:cstheme="minorBidi"/>
          <w:sz w:val="22"/>
        </w:rPr>
        <w:t>ç</w:t>
      </w:r>
      <w:proofErr w:type="spellEnd"/>
      <w:r w:rsidR="003131AA" w:rsidRPr="3D01335D">
        <w:rPr>
          <w:rFonts w:asciiTheme="minorHAnsi" w:hAnsiTheme="minorHAnsi" w:cstheme="minorBidi"/>
          <w:sz w:val="22"/>
        </w:rPr>
        <w:t xml:space="preserve">… </w:t>
      </w:r>
    </w:p>
    <w:p w14:paraId="5573D927" w14:textId="22859258" w:rsidR="00D46C5A" w:rsidRPr="00264189" w:rsidRDefault="003131AA" w:rsidP="00264189">
      <w:pPr>
        <w:numPr>
          <w:ilvl w:val="0"/>
          <w:numId w:val="12"/>
        </w:numPr>
        <w:spacing w:after="0" w:line="360" w:lineRule="auto"/>
        <w:ind w:left="1530" w:hanging="270"/>
        <w:rPr>
          <w:rFonts w:asciiTheme="minorHAnsi" w:hAnsiTheme="minorHAnsi" w:cstheme="minorHAnsi"/>
          <w:sz w:val="22"/>
        </w:rPr>
      </w:pPr>
      <w:r w:rsidRPr="003131AA">
        <w:rPr>
          <w:rFonts w:asciiTheme="minorHAnsi" w:hAnsiTheme="minorHAnsi" w:cstheme="minorHAnsi"/>
          <w:sz w:val="22"/>
        </w:rPr>
        <w:t xml:space="preserve">When characters finish each other's sentences, use an ellipsis after the first sentence only. </w:t>
      </w:r>
    </w:p>
    <w:p w14:paraId="46F6C7D4" w14:textId="77777777" w:rsidR="003E10F9" w:rsidRDefault="003131AA" w:rsidP="003E10F9">
      <w:pPr>
        <w:numPr>
          <w:ilvl w:val="1"/>
          <w:numId w:val="13"/>
        </w:numPr>
        <w:spacing w:after="0" w:line="360" w:lineRule="auto"/>
        <w:ind w:left="1260" w:hanging="450"/>
        <w:rPr>
          <w:rFonts w:asciiTheme="minorHAnsi" w:hAnsiTheme="minorHAnsi" w:cstheme="minorHAnsi"/>
          <w:sz w:val="22"/>
        </w:rPr>
      </w:pPr>
      <w:r w:rsidRPr="003131AA">
        <w:rPr>
          <w:rFonts w:asciiTheme="minorHAnsi" w:hAnsiTheme="minorHAnsi" w:cstheme="minorHAnsi"/>
          <w:sz w:val="22"/>
        </w:rPr>
        <w:t>For a subtitle event that starts mid-sentence, use an ellipsis without a space followed by text.</w:t>
      </w:r>
    </w:p>
    <w:p w14:paraId="585E92FF" w14:textId="424AB461" w:rsidR="00D46C5A" w:rsidRPr="003E10F9" w:rsidRDefault="003131AA" w:rsidP="003E10F9">
      <w:pPr>
        <w:spacing w:after="0" w:line="360" w:lineRule="auto"/>
        <w:ind w:left="1440" w:firstLine="0"/>
        <w:rPr>
          <w:rFonts w:asciiTheme="minorHAnsi" w:hAnsiTheme="minorHAnsi" w:cstheme="minorHAnsi"/>
          <w:sz w:val="22"/>
        </w:rPr>
      </w:pPr>
      <w:r w:rsidRPr="003E10F9">
        <w:rPr>
          <w:rFonts w:asciiTheme="minorHAnsi" w:hAnsiTheme="minorHAnsi" w:cstheme="minorHAnsi"/>
          <w:sz w:val="22"/>
        </w:rPr>
        <w:t xml:space="preserve">For example, news on TV playing in the background with plot-pertinent information.   </w:t>
      </w:r>
    </w:p>
    <w:p w14:paraId="3F3A14B5" w14:textId="77777777" w:rsidR="00D46C5A" w:rsidRPr="003131AA" w:rsidRDefault="003131AA" w:rsidP="003E10F9">
      <w:pPr>
        <w:numPr>
          <w:ilvl w:val="1"/>
          <w:numId w:val="13"/>
        </w:numPr>
        <w:spacing w:after="0" w:line="360" w:lineRule="auto"/>
        <w:ind w:left="1440" w:hanging="630"/>
        <w:rPr>
          <w:rFonts w:asciiTheme="minorHAnsi" w:hAnsiTheme="minorHAnsi" w:cstheme="minorHAnsi"/>
          <w:sz w:val="22"/>
        </w:rPr>
      </w:pPr>
      <w:r w:rsidRPr="003131AA">
        <w:rPr>
          <w:rFonts w:asciiTheme="minorHAnsi" w:hAnsiTheme="minorHAnsi" w:cstheme="minorHAnsi"/>
          <w:sz w:val="22"/>
        </w:rPr>
        <w:t xml:space="preserve">When an ongoing dialogue line is split between two or more continuous subtitles, do not use ellipsis or dashes.   </w:t>
      </w:r>
    </w:p>
    <w:p w14:paraId="323935F4" w14:textId="77777777" w:rsidR="00D46C5A" w:rsidRPr="003131AA" w:rsidRDefault="003131AA" w:rsidP="003E10F9">
      <w:pPr>
        <w:spacing w:after="0" w:line="360" w:lineRule="auto"/>
        <w:ind w:left="2880"/>
        <w:rPr>
          <w:rFonts w:asciiTheme="minorHAnsi" w:hAnsiTheme="minorHAnsi" w:cstheme="minorHAnsi"/>
          <w:sz w:val="22"/>
        </w:rPr>
      </w:pPr>
      <w:r w:rsidRPr="003131AA">
        <w:rPr>
          <w:rFonts w:asciiTheme="minorHAnsi" w:hAnsiTheme="minorHAnsi" w:cstheme="minorHAnsi"/>
          <w:sz w:val="22"/>
        </w:rPr>
        <w:t xml:space="preserve">For example:   </w:t>
      </w:r>
    </w:p>
    <w:p w14:paraId="11F08621" w14:textId="77777777" w:rsidR="003E10F9" w:rsidRDefault="003131AA" w:rsidP="003E10F9">
      <w:pPr>
        <w:pStyle w:val="ListParagraph"/>
        <w:spacing w:after="0" w:line="360" w:lineRule="auto"/>
        <w:ind w:left="2880" w:right="2403" w:firstLine="0"/>
        <w:rPr>
          <w:rFonts w:asciiTheme="minorHAnsi" w:hAnsiTheme="minorHAnsi" w:cstheme="minorBidi"/>
          <w:sz w:val="22"/>
        </w:rPr>
      </w:pPr>
      <w:r w:rsidRPr="003E10F9">
        <w:rPr>
          <w:rFonts w:asciiTheme="minorHAnsi" w:hAnsiTheme="minorHAnsi" w:cstheme="minorBidi"/>
          <w:sz w:val="22"/>
        </w:rPr>
        <w:t xml:space="preserve">Subtitle event 1: </w:t>
      </w:r>
      <w:proofErr w:type="spellStart"/>
      <w:r w:rsidRPr="003E10F9">
        <w:rPr>
          <w:rFonts w:asciiTheme="minorHAnsi" w:hAnsiTheme="minorHAnsi" w:cstheme="minorBidi"/>
          <w:sz w:val="22"/>
        </w:rPr>
        <w:t>Burada</w:t>
      </w:r>
      <w:proofErr w:type="spellEnd"/>
      <w:r w:rsidRPr="003E10F9">
        <w:rPr>
          <w:rFonts w:asciiTheme="minorHAnsi" w:hAnsiTheme="minorHAnsi" w:cstheme="minorBidi"/>
          <w:sz w:val="22"/>
        </w:rPr>
        <w:t xml:space="preserve"> </w:t>
      </w:r>
      <w:proofErr w:type="spellStart"/>
      <w:r w:rsidRPr="003E10F9">
        <w:rPr>
          <w:rFonts w:asciiTheme="minorHAnsi" w:hAnsiTheme="minorHAnsi" w:cstheme="minorBidi"/>
          <w:sz w:val="22"/>
        </w:rPr>
        <w:t>olduğumu</w:t>
      </w:r>
      <w:proofErr w:type="spellEnd"/>
      <w:r w:rsidRPr="003E10F9">
        <w:rPr>
          <w:rFonts w:asciiTheme="minorHAnsi" w:hAnsiTheme="minorHAnsi" w:cstheme="minorBidi"/>
          <w:sz w:val="22"/>
        </w:rPr>
        <w:t xml:space="preserve"> </w:t>
      </w:r>
      <w:proofErr w:type="spellStart"/>
      <w:r w:rsidRPr="003E10F9">
        <w:rPr>
          <w:rFonts w:asciiTheme="minorHAnsi" w:hAnsiTheme="minorHAnsi" w:cstheme="minorBidi"/>
          <w:sz w:val="22"/>
        </w:rPr>
        <w:t>bil</w:t>
      </w:r>
      <w:r w:rsidR="7B8623D1" w:rsidRPr="003E10F9">
        <w:rPr>
          <w:rFonts w:asciiTheme="minorHAnsi" w:hAnsiTheme="minorHAnsi" w:cstheme="minorBidi"/>
          <w:sz w:val="22"/>
        </w:rPr>
        <w:t>sələr</w:t>
      </w:r>
      <w:proofErr w:type="spellEnd"/>
    </w:p>
    <w:p w14:paraId="57D78F15" w14:textId="1854E3B7" w:rsidR="00D46C5A" w:rsidRDefault="003131AA" w:rsidP="003E10F9">
      <w:pPr>
        <w:pStyle w:val="ListParagraph"/>
        <w:spacing w:after="0" w:line="360" w:lineRule="auto"/>
        <w:ind w:left="2880" w:right="2403" w:firstLine="0"/>
        <w:rPr>
          <w:rFonts w:asciiTheme="minorHAnsi" w:hAnsiTheme="minorHAnsi" w:cstheme="minorBidi"/>
          <w:sz w:val="22"/>
        </w:rPr>
      </w:pPr>
      <w:r w:rsidRPr="003E10F9">
        <w:rPr>
          <w:rFonts w:asciiTheme="minorHAnsi" w:hAnsiTheme="minorHAnsi" w:cstheme="minorBidi"/>
          <w:sz w:val="22"/>
        </w:rPr>
        <w:t xml:space="preserve">Subtitle event 2: </w:t>
      </w:r>
      <w:proofErr w:type="spellStart"/>
      <w:r w:rsidR="4EF99613" w:rsidRPr="003E10F9">
        <w:rPr>
          <w:rFonts w:asciiTheme="minorHAnsi" w:hAnsiTheme="minorHAnsi" w:cstheme="minorBidi"/>
          <w:sz w:val="22"/>
        </w:rPr>
        <w:t>mə</w:t>
      </w:r>
      <w:r w:rsidRPr="003E10F9">
        <w:rPr>
          <w:rFonts w:asciiTheme="minorHAnsi" w:hAnsiTheme="minorHAnsi" w:cstheme="minorBidi"/>
          <w:sz w:val="22"/>
        </w:rPr>
        <w:t>ni</w:t>
      </w:r>
      <w:proofErr w:type="spellEnd"/>
      <w:r w:rsidRPr="003E10F9">
        <w:rPr>
          <w:rFonts w:asciiTheme="minorHAnsi" w:hAnsiTheme="minorHAnsi" w:cstheme="minorBidi"/>
          <w:sz w:val="22"/>
        </w:rPr>
        <w:t xml:space="preserve"> </w:t>
      </w:r>
      <w:proofErr w:type="spellStart"/>
      <w:r w:rsidR="5AE7E353" w:rsidRPr="003E10F9">
        <w:rPr>
          <w:rFonts w:asciiTheme="minorHAnsi" w:hAnsiTheme="minorHAnsi" w:cstheme="minorBidi"/>
          <w:sz w:val="22"/>
        </w:rPr>
        <w:t>heç</w:t>
      </w:r>
      <w:proofErr w:type="spellEnd"/>
      <w:r w:rsidR="5AE7E353" w:rsidRPr="003E10F9">
        <w:rPr>
          <w:rFonts w:asciiTheme="minorHAnsi" w:hAnsiTheme="minorHAnsi" w:cstheme="minorBidi"/>
          <w:sz w:val="22"/>
        </w:rPr>
        <w:t xml:space="preserve"> </w:t>
      </w:r>
      <w:proofErr w:type="spellStart"/>
      <w:r w:rsidR="5AE7E353" w:rsidRPr="003E10F9">
        <w:rPr>
          <w:rFonts w:asciiTheme="minorHAnsi" w:hAnsiTheme="minorHAnsi" w:cstheme="minorBidi"/>
          <w:sz w:val="22"/>
        </w:rPr>
        <w:t>vaxt</w:t>
      </w:r>
      <w:proofErr w:type="spellEnd"/>
      <w:r w:rsidRPr="003E10F9">
        <w:rPr>
          <w:rFonts w:asciiTheme="minorHAnsi" w:hAnsiTheme="minorHAnsi" w:cstheme="minorBidi"/>
          <w:sz w:val="22"/>
        </w:rPr>
        <w:t xml:space="preserve"> </w:t>
      </w:r>
      <w:proofErr w:type="spellStart"/>
      <w:r w:rsidR="3BDB15DA" w:rsidRPr="003E10F9">
        <w:rPr>
          <w:rFonts w:asciiTheme="minorHAnsi" w:hAnsiTheme="minorHAnsi" w:cstheme="minorBidi"/>
          <w:sz w:val="22"/>
        </w:rPr>
        <w:t>bağışlamazlar</w:t>
      </w:r>
      <w:proofErr w:type="spellEnd"/>
      <w:r w:rsidRPr="003E10F9">
        <w:rPr>
          <w:rFonts w:asciiTheme="minorHAnsi" w:hAnsiTheme="minorHAnsi" w:cstheme="minorBidi"/>
          <w:sz w:val="22"/>
        </w:rPr>
        <w:t>.</w:t>
      </w:r>
    </w:p>
    <w:p w14:paraId="13146A3A" w14:textId="77777777" w:rsidR="003E10F9" w:rsidRPr="003E10F9" w:rsidRDefault="003E10F9" w:rsidP="003E10F9">
      <w:pPr>
        <w:pStyle w:val="ListParagraph"/>
        <w:spacing w:after="0" w:line="360" w:lineRule="auto"/>
        <w:ind w:left="2880" w:right="2403" w:firstLine="0"/>
        <w:rPr>
          <w:rFonts w:asciiTheme="minorHAnsi" w:hAnsiTheme="minorHAnsi" w:cstheme="minorBidi"/>
          <w:sz w:val="22"/>
        </w:rPr>
      </w:pPr>
    </w:p>
    <w:p w14:paraId="0398F060" w14:textId="598FBD40" w:rsidR="00D46C5A" w:rsidRPr="0044773B" w:rsidRDefault="003E10F9" w:rsidP="003E10F9">
      <w:pPr>
        <w:pStyle w:val="Heading1"/>
        <w:numPr>
          <w:ilvl w:val="0"/>
          <w:numId w:val="38"/>
        </w:numPr>
        <w:spacing w:after="0" w:line="360" w:lineRule="auto"/>
        <w:ind w:left="450" w:hanging="450"/>
        <w:rPr>
          <w:sz w:val="28"/>
          <w:szCs w:val="28"/>
        </w:rPr>
      </w:pPr>
      <w:r>
        <w:rPr>
          <w:sz w:val="28"/>
          <w:szCs w:val="28"/>
        </w:rPr>
        <w:t xml:space="preserve"> </w:t>
      </w:r>
      <w:bookmarkStart w:id="19" w:name="_Toc224136767"/>
      <w:r w:rsidR="003131AA" w:rsidRPr="0044773B">
        <w:rPr>
          <w:sz w:val="28"/>
          <w:szCs w:val="28"/>
        </w:rPr>
        <w:t>Italics</w:t>
      </w:r>
      <w:bookmarkEnd w:id="19"/>
      <w:r w:rsidR="003131AA" w:rsidRPr="0044773B">
        <w:rPr>
          <w:sz w:val="28"/>
          <w:szCs w:val="28"/>
        </w:rPr>
        <w:t xml:space="preserve">   </w:t>
      </w:r>
    </w:p>
    <w:p w14:paraId="1D4A3AE4" w14:textId="77777777" w:rsidR="00D46C5A" w:rsidRPr="003131AA" w:rsidRDefault="003131AA" w:rsidP="004760AE">
      <w:pPr>
        <w:spacing w:after="0" w:line="360" w:lineRule="auto"/>
        <w:ind w:left="540"/>
        <w:rPr>
          <w:rFonts w:asciiTheme="minorHAnsi" w:hAnsiTheme="minorHAnsi" w:cstheme="minorHAnsi"/>
          <w:sz w:val="22"/>
        </w:rPr>
      </w:pPr>
      <w:r w:rsidRPr="003131AA">
        <w:rPr>
          <w:rFonts w:asciiTheme="minorHAnsi" w:hAnsiTheme="minorHAnsi" w:cstheme="minorHAnsi"/>
          <w:sz w:val="22"/>
        </w:rPr>
        <w:t xml:space="preserve">Please note that there is a known technical issue on Prime Video. Under certain conditions, even when the italic coding exists on the subtitle files, the italic may not be reproduced correctly on Prime Video. </w:t>
      </w:r>
    </w:p>
    <w:p w14:paraId="43C1F027" w14:textId="77777777" w:rsidR="00D46C5A" w:rsidRPr="003131AA" w:rsidRDefault="003131AA" w:rsidP="004760AE">
      <w:pPr>
        <w:spacing w:after="0" w:line="360" w:lineRule="auto"/>
        <w:ind w:left="810"/>
        <w:rPr>
          <w:rFonts w:asciiTheme="minorHAnsi" w:hAnsiTheme="minorHAnsi" w:cstheme="minorHAnsi"/>
          <w:sz w:val="22"/>
        </w:rPr>
      </w:pPr>
      <w:r w:rsidRPr="003131AA">
        <w:rPr>
          <w:rFonts w:asciiTheme="minorHAnsi" w:hAnsiTheme="minorHAnsi" w:cstheme="minorHAnsi"/>
          <w:b/>
          <w:sz w:val="22"/>
        </w:rPr>
        <w:lastRenderedPageBreak/>
        <w:t xml:space="preserve">19.1. </w:t>
      </w:r>
      <w:r w:rsidRPr="003131AA">
        <w:rPr>
          <w:rFonts w:asciiTheme="minorHAnsi" w:hAnsiTheme="minorHAnsi" w:cstheme="minorHAnsi"/>
          <w:sz w:val="22"/>
        </w:rPr>
        <w:t xml:space="preserve">Italicize the following:  </w:t>
      </w:r>
    </w:p>
    <w:p w14:paraId="0226F245" w14:textId="77777777" w:rsidR="00D46C5A" w:rsidRPr="003131AA" w:rsidRDefault="003131AA" w:rsidP="004760AE">
      <w:pPr>
        <w:numPr>
          <w:ilvl w:val="0"/>
          <w:numId w:val="14"/>
        </w:numPr>
        <w:spacing w:after="0" w:line="360" w:lineRule="auto"/>
        <w:ind w:left="1530" w:hanging="270"/>
        <w:rPr>
          <w:rFonts w:asciiTheme="minorHAnsi" w:hAnsiTheme="minorHAnsi" w:cstheme="minorHAnsi"/>
          <w:sz w:val="22"/>
        </w:rPr>
      </w:pPr>
      <w:r w:rsidRPr="003131AA">
        <w:rPr>
          <w:rFonts w:asciiTheme="minorHAnsi" w:hAnsiTheme="minorHAnsi" w:cstheme="minorHAnsi"/>
          <w:sz w:val="22"/>
        </w:rPr>
        <w:t xml:space="preserve">Dialogue is heard through electronic media, such as a phone, television, radio, public announcement system, or computer. Do not italicize if the speaker is merely holding a microphone or a bullhorn on camera. </w:t>
      </w:r>
    </w:p>
    <w:p w14:paraId="2B28FC56" w14:textId="77777777" w:rsidR="00D46C5A" w:rsidRPr="003131AA" w:rsidRDefault="003131AA" w:rsidP="004760AE">
      <w:pPr>
        <w:numPr>
          <w:ilvl w:val="0"/>
          <w:numId w:val="14"/>
        </w:numPr>
        <w:spacing w:after="0" w:line="360" w:lineRule="auto"/>
        <w:ind w:left="1530" w:hanging="270"/>
        <w:rPr>
          <w:rFonts w:asciiTheme="minorHAnsi" w:hAnsiTheme="minorHAnsi" w:cstheme="minorHAnsi"/>
          <w:sz w:val="22"/>
        </w:rPr>
      </w:pPr>
      <w:r w:rsidRPr="003131AA">
        <w:rPr>
          <w:rFonts w:asciiTheme="minorHAnsi" w:hAnsiTheme="minorHAnsi" w:cstheme="minorHAnsi"/>
          <w:sz w:val="22"/>
        </w:rPr>
        <w:t xml:space="preserve">Unfamiliar foreign words and phrases (not commonly used).  </w:t>
      </w:r>
    </w:p>
    <w:p w14:paraId="5E653CB8" w14:textId="77777777" w:rsidR="00D46C5A" w:rsidRPr="003131AA" w:rsidRDefault="003131AA" w:rsidP="004760AE">
      <w:pPr>
        <w:numPr>
          <w:ilvl w:val="0"/>
          <w:numId w:val="14"/>
        </w:numPr>
        <w:spacing w:after="0" w:line="360" w:lineRule="auto"/>
        <w:ind w:left="1530" w:hanging="270"/>
        <w:rPr>
          <w:rFonts w:asciiTheme="minorHAnsi" w:hAnsiTheme="minorHAnsi" w:cstheme="minorHAnsi"/>
          <w:sz w:val="22"/>
        </w:rPr>
      </w:pPr>
      <w:r w:rsidRPr="003131AA">
        <w:rPr>
          <w:rFonts w:asciiTheme="minorHAnsi" w:hAnsiTheme="minorHAnsi" w:cstheme="minorHAnsi"/>
          <w:sz w:val="22"/>
        </w:rPr>
        <w:t xml:space="preserve">Song lyrics when sung, not quoted (provided rights have been granted).  </w:t>
      </w:r>
    </w:p>
    <w:p w14:paraId="6CD748A4" w14:textId="77777777" w:rsidR="00D46C5A" w:rsidRPr="003131AA" w:rsidRDefault="003131AA" w:rsidP="004760AE">
      <w:pPr>
        <w:numPr>
          <w:ilvl w:val="0"/>
          <w:numId w:val="14"/>
        </w:numPr>
        <w:spacing w:after="0" w:line="360" w:lineRule="auto"/>
        <w:ind w:left="1530" w:hanging="270"/>
        <w:rPr>
          <w:rFonts w:asciiTheme="minorHAnsi" w:hAnsiTheme="minorHAnsi" w:cstheme="minorHAnsi"/>
          <w:sz w:val="22"/>
        </w:rPr>
      </w:pPr>
      <w:r w:rsidRPr="003131AA">
        <w:rPr>
          <w:rFonts w:asciiTheme="minorHAnsi" w:hAnsiTheme="minorHAnsi" w:cstheme="minorHAnsi"/>
          <w:sz w:val="22"/>
        </w:rPr>
        <w:t xml:space="preserve">Voice-overs such as out-of-scene narrations.  </w:t>
      </w:r>
    </w:p>
    <w:p w14:paraId="1A0AA7B4" w14:textId="77777777" w:rsidR="00D46C5A" w:rsidRPr="003131AA" w:rsidRDefault="003131AA" w:rsidP="004760AE">
      <w:pPr>
        <w:numPr>
          <w:ilvl w:val="0"/>
          <w:numId w:val="14"/>
        </w:numPr>
        <w:spacing w:after="0" w:line="360" w:lineRule="auto"/>
        <w:ind w:left="1530" w:hanging="270"/>
        <w:rPr>
          <w:rFonts w:asciiTheme="minorHAnsi" w:hAnsiTheme="minorHAnsi" w:cstheme="minorHAnsi"/>
          <w:sz w:val="22"/>
        </w:rPr>
      </w:pPr>
      <w:r w:rsidRPr="003131AA">
        <w:rPr>
          <w:rFonts w:asciiTheme="minorHAnsi" w:hAnsiTheme="minorHAnsi" w:cstheme="minorHAnsi"/>
          <w:sz w:val="22"/>
        </w:rPr>
        <w:t xml:space="preserve">Visible characters expressing unspoken thoughts.  </w:t>
      </w:r>
    </w:p>
    <w:p w14:paraId="25D05C10" w14:textId="77777777" w:rsidR="00D46C5A" w:rsidRPr="003131AA" w:rsidRDefault="003131AA" w:rsidP="004760AE">
      <w:pPr>
        <w:numPr>
          <w:ilvl w:val="0"/>
          <w:numId w:val="14"/>
        </w:numPr>
        <w:spacing w:after="0" w:line="360" w:lineRule="auto"/>
        <w:ind w:left="1530" w:hanging="270"/>
        <w:rPr>
          <w:rFonts w:asciiTheme="minorHAnsi" w:hAnsiTheme="minorHAnsi" w:cstheme="minorHAnsi"/>
          <w:sz w:val="22"/>
        </w:rPr>
      </w:pPr>
      <w:r w:rsidRPr="003131AA">
        <w:rPr>
          <w:rFonts w:asciiTheme="minorHAnsi" w:hAnsiTheme="minorHAnsi" w:cstheme="minorHAnsi"/>
          <w:sz w:val="22"/>
        </w:rPr>
        <w:t xml:space="preserve">Titles of books / periodicals / newspapers / works of art / albums / movies / TV or radio shows / plays. However, sections within published works are indicated with quotation marks (e.g. short stories, chapter titles, poem titles, episode titles). </w:t>
      </w:r>
    </w:p>
    <w:p w14:paraId="4568AA14" w14:textId="77777777" w:rsidR="00D46C5A" w:rsidRPr="003131AA" w:rsidRDefault="003131AA" w:rsidP="004760AE">
      <w:pPr>
        <w:numPr>
          <w:ilvl w:val="0"/>
          <w:numId w:val="14"/>
        </w:numPr>
        <w:spacing w:after="0" w:line="360" w:lineRule="auto"/>
        <w:ind w:left="1530" w:hanging="270"/>
        <w:rPr>
          <w:rFonts w:asciiTheme="minorHAnsi" w:hAnsiTheme="minorHAnsi" w:cstheme="minorHAnsi"/>
          <w:sz w:val="22"/>
        </w:rPr>
      </w:pPr>
      <w:r w:rsidRPr="003131AA">
        <w:rPr>
          <w:rFonts w:asciiTheme="minorHAnsi" w:hAnsiTheme="minorHAnsi" w:cstheme="minorHAnsi"/>
          <w:sz w:val="22"/>
        </w:rPr>
        <w:t xml:space="preserve">Ship Names: the names of ships, spacecraft, aircraft, submarines, etc.  </w:t>
      </w:r>
    </w:p>
    <w:p w14:paraId="5B519A0E" w14:textId="77777777" w:rsidR="00D46C5A" w:rsidRPr="003131AA" w:rsidRDefault="003131AA" w:rsidP="004760AE">
      <w:pPr>
        <w:numPr>
          <w:ilvl w:val="0"/>
          <w:numId w:val="14"/>
        </w:numPr>
        <w:spacing w:after="0" w:line="360" w:lineRule="auto"/>
        <w:ind w:left="1530" w:hanging="270"/>
        <w:rPr>
          <w:rFonts w:asciiTheme="minorHAnsi" w:hAnsiTheme="minorHAnsi" w:cstheme="minorHAnsi"/>
          <w:sz w:val="22"/>
        </w:rPr>
      </w:pPr>
      <w:r w:rsidRPr="003131AA">
        <w:rPr>
          <w:rFonts w:asciiTheme="minorHAnsi" w:hAnsiTheme="minorHAnsi" w:cstheme="minorHAnsi"/>
          <w:sz w:val="22"/>
        </w:rPr>
        <w:t xml:space="preserve">Italicize suffixes, and symbols and punctuation marks that come before or after the italicized part. </w:t>
      </w:r>
    </w:p>
    <w:p w14:paraId="00B5799C" w14:textId="0BB4A8EC" w:rsidR="00D46C5A" w:rsidRPr="004760AE" w:rsidRDefault="003131AA" w:rsidP="004760AE">
      <w:pPr>
        <w:numPr>
          <w:ilvl w:val="0"/>
          <w:numId w:val="14"/>
        </w:numPr>
        <w:spacing w:after="0" w:line="360" w:lineRule="auto"/>
        <w:ind w:left="1530" w:hanging="270"/>
        <w:rPr>
          <w:rFonts w:asciiTheme="minorHAnsi" w:hAnsiTheme="minorHAnsi" w:cstheme="minorHAnsi"/>
          <w:sz w:val="22"/>
        </w:rPr>
      </w:pPr>
      <w:r w:rsidRPr="003131AA">
        <w:rPr>
          <w:rFonts w:asciiTheme="minorHAnsi" w:hAnsiTheme="minorHAnsi" w:cstheme="minorHAnsi"/>
          <w:sz w:val="22"/>
        </w:rPr>
        <w:t xml:space="preserve">If you need to italicize a word or phrase contained within italicized text, use unitalicized text. However, if the entire text needs to be italicized in already italicized text, do not remove the italics. </w:t>
      </w:r>
      <w:r w:rsidRPr="004760AE">
        <w:rPr>
          <w:rFonts w:asciiTheme="minorHAnsi" w:hAnsiTheme="minorHAnsi" w:cstheme="minorHAnsi"/>
          <w:sz w:val="22"/>
        </w:rPr>
        <w:t xml:space="preserve"> </w:t>
      </w:r>
    </w:p>
    <w:p w14:paraId="4D06F84A" w14:textId="77777777" w:rsidR="00D46C5A" w:rsidRPr="003131AA" w:rsidRDefault="003131AA" w:rsidP="0044773B">
      <w:pPr>
        <w:spacing w:after="0" w:line="360" w:lineRule="auto"/>
        <w:ind w:left="263"/>
        <w:rPr>
          <w:rFonts w:asciiTheme="minorHAnsi" w:hAnsiTheme="minorHAnsi" w:cstheme="minorHAnsi"/>
          <w:sz w:val="22"/>
        </w:rPr>
      </w:pPr>
      <w:r w:rsidRPr="003131AA">
        <w:rPr>
          <w:rFonts w:asciiTheme="minorHAnsi" w:hAnsiTheme="minorHAnsi" w:cstheme="minorHAnsi"/>
          <w:b/>
          <w:sz w:val="22"/>
        </w:rPr>
        <w:t xml:space="preserve">19.2. </w:t>
      </w:r>
      <w:r w:rsidRPr="003131AA">
        <w:rPr>
          <w:rFonts w:asciiTheme="minorHAnsi" w:hAnsiTheme="minorHAnsi" w:cstheme="minorHAnsi"/>
          <w:sz w:val="22"/>
        </w:rPr>
        <w:t xml:space="preserve">Do not italicize the following:   </w:t>
      </w:r>
    </w:p>
    <w:p w14:paraId="1F700594" w14:textId="77777777" w:rsidR="00D46C5A" w:rsidRPr="003131AA" w:rsidRDefault="003131AA" w:rsidP="004760AE">
      <w:pPr>
        <w:numPr>
          <w:ilvl w:val="0"/>
          <w:numId w:val="15"/>
        </w:numPr>
        <w:spacing w:after="0" w:line="360" w:lineRule="auto"/>
        <w:ind w:left="1530" w:right="110" w:hanging="270"/>
        <w:rPr>
          <w:rFonts w:asciiTheme="minorHAnsi" w:hAnsiTheme="minorHAnsi" w:cstheme="minorHAnsi"/>
          <w:sz w:val="22"/>
        </w:rPr>
      </w:pPr>
      <w:r w:rsidRPr="003131AA">
        <w:rPr>
          <w:rFonts w:asciiTheme="minorHAnsi" w:hAnsiTheme="minorHAnsi" w:cstheme="minorHAnsi"/>
          <w:sz w:val="22"/>
        </w:rPr>
        <w:t xml:space="preserve">Dialogues that occur during B-roll footage. For instance, in documentaries or trailers, where characters speak over footage that cuts away from the main action to add context.  </w:t>
      </w:r>
    </w:p>
    <w:p w14:paraId="46EFF870" w14:textId="77777777" w:rsidR="004760AE" w:rsidRDefault="003131AA" w:rsidP="004760AE">
      <w:pPr>
        <w:numPr>
          <w:ilvl w:val="0"/>
          <w:numId w:val="15"/>
        </w:numPr>
        <w:spacing w:after="0" w:line="360" w:lineRule="auto"/>
        <w:ind w:left="1530" w:right="110" w:hanging="270"/>
        <w:rPr>
          <w:rFonts w:asciiTheme="minorHAnsi" w:hAnsiTheme="minorHAnsi" w:cstheme="minorHAnsi"/>
          <w:sz w:val="22"/>
        </w:rPr>
      </w:pPr>
      <w:r w:rsidRPr="003131AA">
        <w:rPr>
          <w:rFonts w:asciiTheme="minorHAnsi" w:hAnsiTheme="minorHAnsi" w:cstheme="minorHAnsi"/>
          <w:sz w:val="22"/>
        </w:rPr>
        <w:t>If the dialogue starts/ends out-of-scene, but the character is visible during the event, e.g., on a phone call between two people.</w:t>
      </w:r>
    </w:p>
    <w:p w14:paraId="2792C3C7" w14:textId="1EFC0F9F" w:rsidR="00D46C5A" w:rsidRPr="004760AE" w:rsidRDefault="003131AA" w:rsidP="004760AE">
      <w:pPr>
        <w:numPr>
          <w:ilvl w:val="0"/>
          <w:numId w:val="15"/>
        </w:numPr>
        <w:spacing w:after="0" w:line="360" w:lineRule="auto"/>
        <w:ind w:left="1530" w:right="110" w:hanging="270"/>
        <w:rPr>
          <w:rFonts w:asciiTheme="minorHAnsi" w:hAnsiTheme="minorHAnsi" w:cstheme="minorHAnsi"/>
          <w:sz w:val="22"/>
        </w:rPr>
      </w:pPr>
      <w:r w:rsidRPr="004760AE">
        <w:rPr>
          <w:rFonts w:asciiTheme="minorHAnsi" w:hAnsiTheme="minorHAnsi" w:cstheme="minorHAnsi"/>
          <w:sz w:val="22"/>
        </w:rPr>
        <w:t xml:space="preserve">For emphasis.   </w:t>
      </w:r>
    </w:p>
    <w:p w14:paraId="446D67EF" w14:textId="77777777" w:rsidR="00D46C5A" w:rsidRPr="003131AA" w:rsidRDefault="003131AA" w:rsidP="004760AE">
      <w:pPr>
        <w:numPr>
          <w:ilvl w:val="0"/>
          <w:numId w:val="16"/>
        </w:numPr>
        <w:spacing w:after="0" w:line="360" w:lineRule="auto"/>
        <w:ind w:left="1530" w:hanging="270"/>
        <w:rPr>
          <w:rFonts w:asciiTheme="minorHAnsi" w:hAnsiTheme="minorHAnsi" w:cstheme="minorHAnsi"/>
          <w:sz w:val="22"/>
        </w:rPr>
      </w:pPr>
      <w:r w:rsidRPr="003131AA">
        <w:rPr>
          <w:rFonts w:asciiTheme="minorHAnsi" w:hAnsiTheme="minorHAnsi" w:cstheme="minorHAnsi"/>
          <w:sz w:val="22"/>
        </w:rPr>
        <w:t xml:space="preserve">Do not italicize off-camera dialogue. (Ex. the people seen on-screen are in the kitchen, but the speaker is in the living room.)  </w:t>
      </w:r>
    </w:p>
    <w:p w14:paraId="34390FF8" w14:textId="77777777" w:rsidR="00D46C5A" w:rsidRPr="003131AA" w:rsidRDefault="003131AA" w:rsidP="004760AE">
      <w:pPr>
        <w:numPr>
          <w:ilvl w:val="0"/>
          <w:numId w:val="16"/>
        </w:numPr>
        <w:spacing w:after="0" w:line="360" w:lineRule="auto"/>
        <w:ind w:left="1530" w:hanging="270"/>
        <w:rPr>
          <w:rFonts w:asciiTheme="minorHAnsi" w:hAnsiTheme="minorHAnsi" w:cstheme="minorHAnsi"/>
          <w:sz w:val="22"/>
        </w:rPr>
      </w:pPr>
      <w:r w:rsidRPr="003131AA">
        <w:rPr>
          <w:rFonts w:asciiTheme="minorHAnsi" w:hAnsiTheme="minorHAnsi" w:cstheme="minorHAnsi"/>
          <w:sz w:val="22"/>
        </w:rPr>
        <w:t xml:space="preserve">Never italicize the main title of a film when it stands alone in the main title credit box </w:t>
      </w:r>
    </w:p>
    <w:p w14:paraId="0C267643" w14:textId="77777777" w:rsidR="00D46C5A" w:rsidRPr="003131AA" w:rsidRDefault="003131AA" w:rsidP="004760AE">
      <w:pPr>
        <w:numPr>
          <w:ilvl w:val="0"/>
          <w:numId w:val="16"/>
        </w:numPr>
        <w:spacing w:after="0" w:line="360" w:lineRule="auto"/>
        <w:ind w:left="1530" w:hanging="270"/>
        <w:rPr>
          <w:rFonts w:asciiTheme="minorHAnsi" w:hAnsiTheme="minorHAnsi" w:cstheme="minorHAnsi"/>
          <w:sz w:val="22"/>
        </w:rPr>
      </w:pPr>
      <w:r w:rsidRPr="003131AA">
        <w:rPr>
          <w:rFonts w:asciiTheme="minorHAnsi" w:hAnsiTheme="minorHAnsi" w:cstheme="minorHAnsi"/>
          <w:sz w:val="22"/>
        </w:rPr>
        <w:t xml:space="preserve">Foreign words accepted as specific terminology in a particular field </w:t>
      </w:r>
    </w:p>
    <w:p w14:paraId="3A93A1A9" w14:textId="77777777" w:rsidR="00D46C5A" w:rsidRPr="003131AA" w:rsidRDefault="003131AA" w:rsidP="004760AE">
      <w:pPr>
        <w:numPr>
          <w:ilvl w:val="0"/>
          <w:numId w:val="16"/>
        </w:numPr>
        <w:spacing w:after="0" w:line="360" w:lineRule="auto"/>
        <w:ind w:left="1530" w:hanging="270"/>
        <w:rPr>
          <w:rFonts w:asciiTheme="minorHAnsi" w:hAnsiTheme="minorHAnsi" w:cstheme="minorHAnsi"/>
          <w:sz w:val="22"/>
        </w:rPr>
      </w:pPr>
      <w:r w:rsidRPr="003131AA">
        <w:rPr>
          <w:rFonts w:asciiTheme="minorHAnsi" w:hAnsiTheme="minorHAnsi" w:cstheme="minorHAnsi"/>
          <w:sz w:val="22"/>
        </w:rPr>
        <w:t xml:space="preserve">Foreign words used in locale names do not require italics.  </w:t>
      </w:r>
    </w:p>
    <w:p w14:paraId="4CADA882" w14:textId="77777777" w:rsidR="00D46C5A" w:rsidRPr="003131AA" w:rsidRDefault="003131AA" w:rsidP="004760AE">
      <w:pPr>
        <w:numPr>
          <w:ilvl w:val="0"/>
          <w:numId w:val="16"/>
        </w:numPr>
        <w:spacing w:after="0" w:line="360" w:lineRule="auto"/>
        <w:ind w:left="1530" w:hanging="270"/>
        <w:rPr>
          <w:rFonts w:asciiTheme="minorHAnsi" w:hAnsiTheme="minorHAnsi" w:cstheme="minorHAnsi"/>
          <w:sz w:val="22"/>
        </w:rPr>
      </w:pPr>
      <w:r w:rsidRPr="003131AA">
        <w:rPr>
          <w:rFonts w:asciiTheme="minorHAnsi" w:hAnsiTheme="minorHAnsi" w:cstheme="minorHAnsi"/>
          <w:sz w:val="22"/>
        </w:rPr>
        <w:t xml:space="preserve">In specialized content where frequent foreign terminology is used (e.g. cooking shows or contests) italics are not needed. </w:t>
      </w:r>
    </w:p>
    <w:p w14:paraId="3D267472" w14:textId="77777777" w:rsidR="00D46C5A" w:rsidRPr="003131AA" w:rsidRDefault="003131AA" w:rsidP="004760AE">
      <w:pPr>
        <w:numPr>
          <w:ilvl w:val="0"/>
          <w:numId w:val="16"/>
        </w:numPr>
        <w:spacing w:after="0" w:line="360" w:lineRule="auto"/>
        <w:ind w:left="1530" w:hanging="270"/>
        <w:rPr>
          <w:rFonts w:asciiTheme="minorHAnsi" w:hAnsiTheme="minorHAnsi" w:cstheme="minorHAnsi"/>
          <w:sz w:val="22"/>
        </w:rPr>
      </w:pPr>
      <w:r w:rsidRPr="003131AA">
        <w:rPr>
          <w:rFonts w:asciiTheme="minorHAnsi" w:hAnsiTheme="minorHAnsi" w:cstheme="minorHAnsi"/>
          <w:sz w:val="22"/>
        </w:rPr>
        <w:t xml:space="preserve">Do not italicize archival footage when it covers the screen and is not transmitted from a device in the scene, such as a TV or a monitor. </w:t>
      </w:r>
    </w:p>
    <w:p w14:paraId="074DFE80" w14:textId="77777777" w:rsidR="00D46C5A" w:rsidRPr="003131AA" w:rsidRDefault="003131AA" w:rsidP="004760AE">
      <w:pPr>
        <w:numPr>
          <w:ilvl w:val="0"/>
          <w:numId w:val="16"/>
        </w:numPr>
        <w:spacing w:after="0" w:line="360" w:lineRule="auto"/>
        <w:ind w:left="1530" w:hanging="270"/>
        <w:rPr>
          <w:rFonts w:asciiTheme="minorHAnsi" w:hAnsiTheme="minorHAnsi" w:cstheme="minorHAnsi"/>
          <w:sz w:val="22"/>
        </w:rPr>
      </w:pPr>
      <w:r w:rsidRPr="003131AA">
        <w:rPr>
          <w:rFonts w:asciiTheme="minorHAnsi" w:hAnsiTheme="minorHAnsi" w:cstheme="minorHAnsi"/>
          <w:sz w:val="22"/>
        </w:rPr>
        <w:lastRenderedPageBreak/>
        <w:t xml:space="preserve">Do not italicize fictional TV footage (e.g. newscast), fictional home videos (e.g. videos recorded by a phone, VHS, etc.) and security footage when it covers the screen and is not transmitted from a device in the scene, such as a TV or a monitor. </w:t>
      </w:r>
    </w:p>
    <w:p w14:paraId="56293A1B" w14:textId="77777777" w:rsidR="00D46C5A" w:rsidRPr="003131AA" w:rsidRDefault="003131AA" w:rsidP="0044773B">
      <w:pPr>
        <w:spacing w:after="0" w:line="360" w:lineRule="auto"/>
        <w:ind w:left="930" w:firstLine="0"/>
        <w:rPr>
          <w:rFonts w:asciiTheme="minorHAnsi" w:hAnsiTheme="minorHAnsi" w:cstheme="minorHAnsi"/>
          <w:sz w:val="22"/>
        </w:rPr>
      </w:pPr>
      <w:r w:rsidRPr="003131AA">
        <w:rPr>
          <w:rFonts w:asciiTheme="minorHAnsi" w:hAnsiTheme="minorHAnsi" w:cstheme="minorHAnsi"/>
          <w:sz w:val="22"/>
        </w:rPr>
        <w:t xml:space="preserve"> </w:t>
      </w:r>
    </w:p>
    <w:p w14:paraId="06A71433" w14:textId="7A5C16A4" w:rsidR="00D46C5A" w:rsidRPr="0044773B" w:rsidRDefault="003E10F9" w:rsidP="003E10F9">
      <w:pPr>
        <w:pStyle w:val="Heading1"/>
        <w:numPr>
          <w:ilvl w:val="0"/>
          <w:numId w:val="38"/>
        </w:numPr>
        <w:spacing w:after="0" w:line="360" w:lineRule="auto"/>
        <w:ind w:left="450" w:hanging="450"/>
        <w:rPr>
          <w:sz w:val="28"/>
          <w:szCs w:val="28"/>
        </w:rPr>
      </w:pPr>
      <w:r>
        <w:rPr>
          <w:sz w:val="28"/>
          <w:szCs w:val="28"/>
        </w:rPr>
        <w:t xml:space="preserve"> </w:t>
      </w:r>
      <w:bookmarkStart w:id="20" w:name="_Toc224136768"/>
      <w:r w:rsidR="003131AA" w:rsidRPr="0044773B">
        <w:rPr>
          <w:sz w:val="28"/>
          <w:szCs w:val="28"/>
        </w:rPr>
        <w:t>Repetitions</w:t>
      </w:r>
      <w:bookmarkEnd w:id="20"/>
      <w:r w:rsidR="003131AA" w:rsidRPr="0044773B">
        <w:rPr>
          <w:sz w:val="28"/>
          <w:szCs w:val="28"/>
        </w:rPr>
        <w:t xml:space="preserve">   </w:t>
      </w:r>
    </w:p>
    <w:p w14:paraId="07567ACB" w14:textId="24B43085" w:rsidR="00CD2250" w:rsidRPr="007926D6" w:rsidRDefault="003131AA" w:rsidP="007926D6">
      <w:pPr>
        <w:pStyle w:val="ListParagraph"/>
        <w:numPr>
          <w:ilvl w:val="1"/>
          <w:numId w:val="38"/>
        </w:numPr>
        <w:spacing w:after="0" w:line="360" w:lineRule="auto"/>
        <w:rPr>
          <w:rFonts w:asciiTheme="minorHAnsi" w:hAnsiTheme="minorHAnsi" w:cstheme="minorBidi"/>
          <w:sz w:val="22"/>
        </w:rPr>
      </w:pPr>
      <w:r w:rsidRPr="00CD2250">
        <w:rPr>
          <w:rFonts w:asciiTheme="minorHAnsi" w:hAnsiTheme="minorHAnsi" w:cstheme="minorBidi"/>
          <w:sz w:val="22"/>
        </w:rPr>
        <w:t>If a word or a phrase is repeated multiple times in a row by the same speaker, time the subtitle to audio, but only translate once.  Exceptions include reduplications like "</w:t>
      </w:r>
      <w:proofErr w:type="spellStart"/>
      <w:r w:rsidRPr="00CD2250">
        <w:rPr>
          <w:rFonts w:asciiTheme="minorHAnsi" w:hAnsiTheme="minorHAnsi" w:cstheme="minorBidi"/>
          <w:sz w:val="22"/>
        </w:rPr>
        <w:t>Vay</w:t>
      </w:r>
      <w:proofErr w:type="spellEnd"/>
      <w:r w:rsidRPr="00CD2250">
        <w:rPr>
          <w:rFonts w:asciiTheme="minorHAnsi" w:hAnsiTheme="minorHAnsi" w:cstheme="minorBidi"/>
          <w:sz w:val="22"/>
        </w:rPr>
        <w:t xml:space="preserve"> </w:t>
      </w:r>
      <w:proofErr w:type="spellStart"/>
      <w:r w:rsidRPr="00CD2250">
        <w:rPr>
          <w:rFonts w:asciiTheme="minorHAnsi" w:hAnsiTheme="minorHAnsi" w:cstheme="minorBidi"/>
          <w:sz w:val="22"/>
        </w:rPr>
        <w:t>vay</w:t>
      </w:r>
      <w:proofErr w:type="spellEnd"/>
      <w:r w:rsidRPr="00CD2250">
        <w:rPr>
          <w:rFonts w:asciiTheme="minorHAnsi" w:hAnsiTheme="minorHAnsi" w:cstheme="minorBidi"/>
          <w:sz w:val="22"/>
        </w:rPr>
        <w:t xml:space="preserve">" as well as instances involving rhymes, poetry, and lyrics. </w:t>
      </w:r>
    </w:p>
    <w:p w14:paraId="7568248D" w14:textId="46365B0D" w:rsidR="00D46C5A" w:rsidRPr="003131AA" w:rsidRDefault="003131AA" w:rsidP="00CD2250">
      <w:pPr>
        <w:spacing w:after="0" w:line="360" w:lineRule="auto"/>
        <w:ind w:left="810" w:hanging="540"/>
        <w:rPr>
          <w:rFonts w:asciiTheme="minorHAnsi" w:hAnsiTheme="minorHAnsi" w:cstheme="minorBidi"/>
          <w:sz w:val="22"/>
        </w:rPr>
      </w:pPr>
      <w:r w:rsidRPr="3D01335D">
        <w:rPr>
          <w:rFonts w:asciiTheme="minorHAnsi" w:hAnsiTheme="minorHAnsi" w:cstheme="minorBidi"/>
          <w:b/>
          <w:bCs/>
          <w:sz w:val="22"/>
        </w:rPr>
        <w:t xml:space="preserve">20.2. </w:t>
      </w:r>
      <w:r w:rsidRPr="3D01335D">
        <w:rPr>
          <w:rFonts w:asciiTheme="minorHAnsi" w:hAnsiTheme="minorHAnsi" w:cstheme="minorBidi"/>
          <w:sz w:val="22"/>
        </w:rPr>
        <w:t>The above rule can be ignored if the context uses repetitions for emphasis or comedic effect. In cases of significant repetition (e.g., "No, no, no, no, no"), avoid complete omission of the repetition. Preferably use "</w:t>
      </w:r>
      <w:proofErr w:type="spellStart"/>
      <w:r w:rsidR="33AB6574" w:rsidRPr="3D01335D">
        <w:rPr>
          <w:rFonts w:asciiTheme="minorHAnsi" w:hAnsiTheme="minorHAnsi" w:cstheme="minorBidi"/>
          <w:sz w:val="22"/>
        </w:rPr>
        <w:t>Yox</w:t>
      </w:r>
      <w:proofErr w:type="spellEnd"/>
      <w:r w:rsidRPr="3D01335D">
        <w:rPr>
          <w:rFonts w:asciiTheme="minorHAnsi" w:hAnsiTheme="minorHAnsi" w:cstheme="minorBidi"/>
          <w:sz w:val="22"/>
        </w:rPr>
        <w:t xml:space="preserve">, </w:t>
      </w:r>
      <w:proofErr w:type="spellStart"/>
      <w:r w:rsidR="439B4D00" w:rsidRPr="3D01335D">
        <w:rPr>
          <w:rFonts w:asciiTheme="minorHAnsi" w:hAnsiTheme="minorHAnsi" w:cstheme="minorBidi"/>
          <w:sz w:val="22"/>
        </w:rPr>
        <w:t>yox</w:t>
      </w:r>
      <w:proofErr w:type="spellEnd"/>
      <w:r w:rsidRPr="3D01335D">
        <w:rPr>
          <w:rFonts w:asciiTheme="minorHAnsi" w:hAnsiTheme="minorHAnsi" w:cstheme="minorBidi"/>
          <w:sz w:val="22"/>
        </w:rPr>
        <w:t xml:space="preserve">." Align with visual cues; for instance, if a speaker points at multiple things, avoid omitting repetitions. </w:t>
      </w:r>
      <w:r w:rsidR="125B8003" w:rsidRPr="3D01335D">
        <w:rPr>
          <w:rFonts w:asciiTheme="minorHAnsi" w:hAnsiTheme="minorHAnsi" w:cstheme="minorBidi"/>
          <w:sz w:val="22"/>
        </w:rPr>
        <w:t>“</w:t>
      </w:r>
      <w:proofErr w:type="spellStart"/>
      <w:r w:rsidR="125B8003" w:rsidRPr="3D01335D">
        <w:rPr>
          <w:rFonts w:asciiTheme="minorHAnsi" w:hAnsiTheme="minorHAnsi" w:cstheme="minorBidi"/>
          <w:sz w:val="22"/>
        </w:rPr>
        <w:t>Oraya</w:t>
      </w:r>
      <w:proofErr w:type="spellEnd"/>
      <w:r w:rsidR="125B8003" w:rsidRPr="3D01335D">
        <w:rPr>
          <w:rFonts w:asciiTheme="minorHAnsi" w:hAnsiTheme="minorHAnsi" w:cstheme="minorBidi"/>
          <w:sz w:val="22"/>
        </w:rPr>
        <w:t xml:space="preserve">, </w:t>
      </w:r>
      <w:proofErr w:type="spellStart"/>
      <w:r w:rsidR="125B8003" w:rsidRPr="3D01335D">
        <w:rPr>
          <w:rFonts w:asciiTheme="minorHAnsi" w:hAnsiTheme="minorHAnsi" w:cstheme="minorBidi"/>
          <w:sz w:val="22"/>
        </w:rPr>
        <w:t>oraya</w:t>
      </w:r>
      <w:proofErr w:type="spellEnd"/>
      <w:r w:rsidR="125B8003" w:rsidRPr="3D01335D">
        <w:rPr>
          <w:rFonts w:asciiTheme="minorHAnsi" w:hAnsiTheme="minorHAnsi" w:cstheme="minorBidi"/>
          <w:sz w:val="22"/>
        </w:rPr>
        <w:t xml:space="preserve"> </w:t>
      </w:r>
      <w:proofErr w:type="spellStart"/>
      <w:r w:rsidR="125B8003" w:rsidRPr="3D01335D">
        <w:rPr>
          <w:rFonts w:asciiTheme="minorHAnsi" w:hAnsiTheme="minorHAnsi" w:cstheme="minorBidi"/>
          <w:sz w:val="22"/>
        </w:rPr>
        <w:t>və</w:t>
      </w:r>
      <w:proofErr w:type="spellEnd"/>
      <w:r w:rsidR="125B8003" w:rsidRPr="3D01335D">
        <w:rPr>
          <w:rFonts w:asciiTheme="minorHAnsi" w:hAnsiTheme="minorHAnsi" w:cstheme="minorBidi"/>
          <w:sz w:val="22"/>
        </w:rPr>
        <w:t xml:space="preserve"> </w:t>
      </w:r>
      <w:proofErr w:type="spellStart"/>
      <w:r w:rsidR="125B8003" w:rsidRPr="3D01335D">
        <w:rPr>
          <w:rFonts w:asciiTheme="minorHAnsi" w:hAnsiTheme="minorHAnsi" w:cstheme="minorBidi"/>
          <w:sz w:val="22"/>
        </w:rPr>
        <w:t>ora</w:t>
      </w:r>
      <w:proofErr w:type="spellEnd"/>
      <w:r w:rsidR="125B8003" w:rsidRPr="3D01335D">
        <w:rPr>
          <w:rFonts w:asciiTheme="minorHAnsi" w:hAnsiTheme="minorHAnsi" w:cstheme="minorBidi"/>
          <w:sz w:val="22"/>
        </w:rPr>
        <w:t xml:space="preserve"> </w:t>
      </w:r>
      <w:proofErr w:type="spellStart"/>
      <w:r w:rsidR="125B8003" w:rsidRPr="3D01335D">
        <w:rPr>
          <w:rFonts w:asciiTheme="minorHAnsi" w:hAnsiTheme="minorHAnsi" w:cstheme="minorBidi"/>
          <w:sz w:val="22"/>
        </w:rPr>
        <w:t>gedəcəyik</w:t>
      </w:r>
      <w:proofErr w:type="spellEnd"/>
      <w:r w:rsidR="125B8003" w:rsidRPr="3D01335D">
        <w:rPr>
          <w:rFonts w:asciiTheme="minorHAnsi" w:hAnsiTheme="minorHAnsi" w:cstheme="minorBidi"/>
          <w:sz w:val="22"/>
        </w:rPr>
        <w:t>.”</w:t>
      </w:r>
      <w:r w:rsidRPr="3D01335D">
        <w:rPr>
          <w:rFonts w:asciiTheme="minorHAnsi" w:hAnsiTheme="minorHAnsi" w:cstheme="minorBidi"/>
          <w:sz w:val="22"/>
        </w:rPr>
        <w:t xml:space="preserve"> </w:t>
      </w:r>
    </w:p>
    <w:p w14:paraId="374F1F19" w14:textId="77777777" w:rsidR="00D46C5A" w:rsidRPr="003131AA" w:rsidRDefault="003131AA" w:rsidP="00CD2250">
      <w:pPr>
        <w:spacing w:after="0" w:line="360" w:lineRule="auto"/>
        <w:ind w:left="810" w:hanging="540"/>
        <w:rPr>
          <w:rFonts w:asciiTheme="minorHAnsi" w:hAnsiTheme="minorHAnsi" w:cstheme="minorHAnsi"/>
          <w:sz w:val="22"/>
        </w:rPr>
      </w:pPr>
      <w:r w:rsidRPr="003131AA">
        <w:rPr>
          <w:rFonts w:asciiTheme="minorHAnsi" w:hAnsiTheme="minorHAnsi" w:cstheme="minorHAnsi"/>
          <w:b/>
          <w:sz w:val="22"/>
        </w:rPr>
        <w:t xml:space="preserve">20.3. </w:t>
      </w:r>
      <w:r w:rsidRPr="003131AA">
        <w:rPr>
          <w:rFonts w:asciiTheme="minorHAnsi" w:hAnsiTheme="minorHAnsi" w:cstheme="minorHAnsi"/>
          <w:sz w:val="22"/>
        </w:rPr>
        <w:t xml:space="preserve"> Do not omit repetitions if they occur in successive subtitle events. Omission is only applicable to repetitions that occur inside the same subtitle event. </w:t>
      </w:r>
    </w:p>
    <w:p w14:paraId="7168CEE1" w14:textId="77777777" w:rsidR="00D46C5A" w:rsidRDefault="003131AA" w:rsidP="0044773B">
      <w:pPr>
        <w:spacing w:after="0" w:line="360" w:lineRule="auto"/>
        <w:ind w:left="264" w:firstLine="0"/>
        <w:rPr>
          <w:rFonts w:asciiTheme="minorHAnsi" w:hAnsiTheme="minorHAnsi" w:cstheme="minorHAnsi"/>
          <w:sz w:val="22"/>
        </w:rPr>
      </w:pPr>
      <w:r w:rsidRPr="003131AA">
        <w:rPr>
          <w:rFonts w:asciiTheme="minorHAnsi" w:hAnsiTheme="minorHAnsi" w:cstheme="minorHAnsi"/>
          <w:sz w:val="22"/>
        </w:rPr>
        <w:t xml:space="preserve"> </w:t>
      </w:r>
    </w:p>
    <w:p w14:paraId="5CD594E8" w14:textId="6330934C" w:rsidR="00D46C5A" w:rsidRPr="0044773B" w:rsidRDefault="003E10F9" w:rsidP="003E10F9">
      <w:pPr>
        <w:pStyle w:val="Heading1"/>
        <w:numPr>
          <w:ilvl w:val="0"/>
          <w:numId w:val="38"/>
        </w:numPr>
        <w:spacing w:after="0" w:line="360" w:lineRule="auto"/>
        <w:ind w:left="450" w:hanging="450"/>
        <w:rPr>
          <w:sz w:val="28"/>
          <w:szCs w:val="28"/>
        </w:rPr>
      </w:pPr>
      <w:r>
        <w:rPr>
          <w:sz w:val="28"/>
          <w:szCs w:val="28"/>
        </w:rPr>
        <w:t xml:space="preserve"> </w:t>
      </w:r>
      <w:bookmarkStart w:id="21" w:name="_Toc224136769"/>
      <w:r w:rsidR="003131AA" w:rsidRPr="0044773B">
        <w:rPr>
          <w:sz w:val="28"/>
          <w:szCs w:val="28"/>
        </w:rPr>
        <w:t>Numbers</w:t>
      </w:r>
      <w:bookmarkEnd w:id="21"/>
      <w:r w:rsidR="003131AA" w:rsidRPr="0044773B">
        <w:rPr>
          <w:sz w:val="28"/>
          <w:szCs w:val="28"/>
        </w:rPr>
        <w:t xml:space="preserve">  </w:t>
      </w:r>
    </w:p>
    <w:p w14:paraId="08BE7C33" w14:textId="71161EC1" w:rsidR="00D46C5A" w:rsidRPr="003131AA" w:rsidRDefault="003131AA" w:rsidP="00454BA4">
      <w:pPr>
        <w:spacing w:after="0" w:line="360" w:lineRule="auto"/>
        <w:ind w:left="810" w:hanging="540"/>
        <w:rPr>
          <w:rFonts w:asciiTheme="minorHAnsi" w:hAnsiTheme="minorHAnsi" w:cstheme="minorBidi"/>
          <w:sz w:val="22"/>
        </w:rPr>
      </w:pPr>
      <w:r w:rsidRPr="3D01335D">
        <w:rPr>
          <w:rFonts w:asciiTheme="minorHAnsi" w:hAnsiTheme="minorHAnsi" w:cstheme="minorBidi"/>
          <w:b/>
          <w:bCs/>
          <w:sz w:val="22"/>
        </w:rPr>
        <w:t xml:space="preserve">21.1. </w:t>
      </w:r>
      <w:r w:rsidRPr="3D01335D">
        <w:rPr>
          <w:rFonts w:asciiTheme="minorHAnsi" w:hAnsiTheme="minorHAnsi" w:cstheme="minorBidi"/>
          <w:sz w:val="22"/>
        </w:rPr>
        <w:t xml:space="preserve">Spell out the </w:t>
      </w:r>
      <w:r w:rsidR="038431EE" w:rsidRPr="3D01335D">
        <w:rPr>
          <w:rFonts w:asciiTheme="minorHAnsi" w:hAnsiTheme="minorHAnsi" w:cstheme="minorBidi"/>
          <w:sz w:val="22"/>
        </w:rPr>
        <w:t>Azerbaijani</w:t>
      </w:r>
      <w:r w:rsidRPr="3D01335D">
        <w:rPr>
          <w:rFonts w:asciiTheme="minorHAnsi" w:hAnsiTheme="minorHAnsi" w:cstheme="minorBidi"/>
          <w:sz w:val="22"/>
        </w:rPr>
        <w:t xml:space="preserve"> numerals from 1 to 10: </w:t>
      </w:r>
      <w:proofErr w:type="spellStart"/>
      <w:r w:rsidRPr="3D01335D">
        <w:rPr>
          <w:rFonts w:asciiTheme="minorHAnsi" w:hAnsiTheme="minorHAnsi" w:cstheme="minorBidi"/>
          <w:sz w:val="22"/>
        </w:rPr>
        <w:t>yed</w:t>
      </w:r>
      <w:r w:rsidR="3815F118" w:rsidRPr="3D01335D">
        <w:rPr>
          <w:rFonts w:asciiTheme="minorHAnsi" w:hAnsiTheme="minorHAnsi" w:cstheme="minorBidi"/>
          <w:sz w:val="22"/>
        </w:rPr>
        <w:t>di</w:t>
      </w:r>
      <w:proofErr w:type="spellEnd"/>
      <w:r w:rsidRPr="3D01335D">
        <w:rPr>
          <w:rFonts w:asciiTheme="minorHAnsi" w:hAnsiTheme="minorHAnsi" w:cstheme="minorBidi"/>
          <w:sz w:val="22"/>
        </w:rPr>
        <w:t xml:space="preserve">, </w:t>
      </w:r>
      <w:proofErr w:type="spellStart"/>
      <w:r w:rsidRPr="3D01335D">
        <w:rPr>
          <w:rFonts w:asciiTheme="minorHAnsi" w:hAnsiTheme="minorHAnsi" w:cstheme="minorBidi"/>
          <w:sz w:val="22"/>
        </w:rPr>
        <w:t>s</w:t>
      </w:r>
      <w:r w:rsidR="68B21727" w:rsidRPr="3D01335D">
        <w:rPr>
          <w:rFonts w:asciiTheme="minorHAnsi" w:hAnsiTheme="minorHAnsi" w:cstheme="minorBidi"/>
          <w:sz w:val="22"/>
        </w:rPr>
        <w:t>əkkiz</w:t>
      </w:r>
      <w:proofErr w:type="spellEnd"/>
      <w:r w:rsidRPr="3D01335D">
        <w:rPr>
          <w:rFonts w:asciiTheme="minorHAnsi" w:hAnsiTheme="minorHAnsi" w:cstheme="minorBidi"/>
          <w:sz w:val="22"/>
        </w:rPr>
        <w:t xml:space="preserve">, </w:t>
      </w:r>
      <w:proofErr w:type="spellStart"/>
      <w:r w:rsidRPr="3D01335D">
        <w:rPr>
          <w:rFonts w:asciiTheme="minorHAnsi" w:hAnsiTheme="minorHAnsi" w:cstheme="minorBidi"/>
          <w:sz w:val="22"/>
        </w:rPr>
        <w:t>do</w:t>
      </w:r>
      <w:r w:rsidR="6B8FB884" w:rsidRPr="3D01335D">
        <w:rPr>
          <w:rFonts w:asciiTheme="minorHAnsi" w:hAnsiTheme="minorHAnsi" w:cstheme="minorBidi"/>
          <w:sz w:val="22"/>
        </w:rPr>
        <w:t>qq</w:t>
      </w:r>
      <w:r w:rsidRPr="3D01335D">
        <w:rPr>
          <w:rFonts w:asciiTheme="minorHAnsi" w:hAnsiTheme="minorHAnsi" w:cstheme="minorBidi"/>
          <w:sz w:val="22"/>
        </w:rPr>
        <w:t>uz</w:t>
      </w:r>
      <w:proofErr w:type="spellEnd"/>
      <w:r w:rsidRPr="3D01335D">
        <w:rPr>
          <w:rFonts w:asciiTheme="minorHAnsi" w:hAnsiTheme="minorHAnsi" w:cstheme="minorBidi"/>
          <w:sz w:val="22"/>
        </w:rPr>
        <w:t xml:space="preserve">, on, etc.  </w:t>
      </w:r>
    </w:p>
    <w:p w14:paraId="0EAF63EE" w14:textId="607C4D6E" w:rsidR="00D46C5A" w:rsidRPr="003131AA" w:rsidRDefault="003131AA" w:rsidP="00454BA4">
      <w:pPr>
        <w:spacing w:after="0" w:line="360" w:lineRule="auto"/>
        <w:ind w:left="810" w:hanging="540"/>
        <w:rPr>
          <w:rFonts w:asciiTheme="minorHAnsi" w:hAnsiTheme="minorHAnsi" w:cstheme="minorBidi"/>
          <w:sz w:val="22"/>
        </w:rPr>
      </w:pPr>
      <w:r w:rsidRPr="3D01335D">
        <w:rPr>
          <w:rFonts w:asciiTheme="minorHAnsi" w:hAnsiTheme="minorHAnsi" w:cstheme="minorBidi"/>
          <w:b/>
          <w:bCs/>
          <w:sz w:val="22"/>
        </w:rPr>
        <w:t xml:space="preserve">21.2. </w:t>
      </w:r>
      <w:r w:rsidRPr="3D01335D">
        <w:rPr>
          <w:rFonts w:asciiTheme="minorHAnsi" w:hAnsiTheme="minorHAnsi" w:cstheme="minorBidi"/>
          <w:sz w:val="22"/>
        </w:rPr>
        <w:t xml:space="preserve">For </w:t>
      </w:r>
      <w:r w:rsidR="40966D40" w:rsidRPr="3D01335D">
        <w:rPr>
          <w:rFonts w:asciiTheme="minorHAnsi" w:hAnsiTheme="minorHAnsi" w:cstheme="minorBidi"/>
          <w:sz w:val="22"/>
        </w:rPr>
        <w:t>Azerbaijani</w:t>
      </w:r>
      <w:r w:rsidRPr="3D01335D">
        <w:rPr>
          <w:rFonts w:asciiTheme="minorHAnsi" w:hAnsiTheme="minorHAnsi" w:cstheme="minorBidi"/>
          <w:sz w:val="22"/>
        </w:rPr>
        <w:t xml:space="preserve"> numerals 11 and above, please represent them numerically: 11, 78, 295, etc.   </w:t>
      </w:r>
    </w:p>
    <w:p w14:paraId="79996C29" w14:textId="6F8AFF99" w:rsidR="00D46C5A" w:rsidRPr="003131AA" w:rsidRDefault="003131AA" w:rsidP="00454BA4">
      <w:pPr>
        <w:spacing w:after="0" w:line="360" w:lineRule="auto"/>
        <w:ind w:left="810" w:hanging="540"/>
        <w:rPr>
          <w:rFonts w:asciiTheme="minorHAnsi" w:hAnsiTheme="minorHAnsi" w:cstheme="minorBidi"/>
          <w:sz w:val="22"/>
        </w:rPr>
      </w:pPr>
      <w:r w:rsidRPr="3D01335D">
        <w:rPr>
          <w:rFonts w:asciiTheme="minorHAnsi" w:hAnsiTheme="minorHAnsi" w:cstheme="minorBidi"/>
          <w:b/>
          <w:bCs/>
          <w:sz w:val="22"/>
        </w:rPr>
        <w:t xml:space="preserve">21.3. </w:t>
      </w:r>
      <w:r w:rsidRPr="3D01335D">
        <w:rPr>
          <w:rFonts w:asciiTheme="minorHAnsi" w:hAnsiTheme="minorHAnsi" w:cstheme="minorBidi"/>
          <w:sz w:val="22"/>
        </w:rPr>
        <w:t xml:space="preserve">For </w:t>
      </w:r>
      <w:r w:rsidR="6835B58C" w:rsidRPr="3D01335D">
        <w:rPr>
          <w:rFonts w:asciiTheme="minorHAnsi" w:hAnsiTheme="minorHAnsi" w:cstheme="minorBidi"/>
          <w:sz w:val="22"/>
        </w:rPr>
        <w:t>Azerbaijani</w:t>
      </w:r>
      <w:r w:rsidRPr="3D01335D">
        <w:rPr>
          <w:rFonts w:asciiTheme="minorHAnsi" w:hAnsiTheme="minorHAnsi" w:cstheme="minorBidi"/>
          <w:sz w:val="22"/>
        </w:rPr>
        <w:t xml:space="preserve"> numerals 1.000 and above, use a period (.) as the thousands separator: 789.000 </w:t>
      </w:r>
    </w:p>
    <w:p w14:paraId="0DD764C6" w14:textId="77777777" w:rsidR="00D46C5A" w:rsidRPr="003131AA" w:rsidRDefault="003131AA" w:rsidP="00454BA4">
      <w:pPr>
        <w:spacing w:after="0" w:line="360" w:lineRule="auto"/>
        <w:ind w:left="810" w:hanging="540"/>
        <w:rPr>
          <w:rFonts w:asciiTheme="minorHAnsi" w:hAnsiTheme="minorHAnsi" w:cstheme="minorHAnsi"/>
          <w:sz w:val="22"/>
        </w:rPr>
      </w:pPr>
      <w:r w:rsidRPr="003131AA">
        <w:rPr>
          <w:rFonts w:asciiTheme="minorHAnsi" w:hAnsiTheme="minorHAnsi" w:cstheme="minorHAnsi"/>
          <w:b/>
          <w:sz w:val="22"/>
        </w:rPr>
        <w:t>21.4.</w:t>
      </w:r>
      <w:r w:rsidRPr="003131AA">
        <w:rPr>
          <w:rFonts w:asciiTheme="minorHAnsi" w:hAnsiTheme="minorHAnsi" w:cstheme="minorHAnsi"/>
          <w:sz w:val="22"/>
        </w:rPr>
        <w:t xml:space="preserve"> The thousands separator should be used only where appropriate. </w:t>
      </w:r>
    </w:p>
    <w:p w14:paraId="2677A2A7" w14:textId="77777777" w:rsidR="00454BA4" w:rsidRDefault="003131AA" w:rsidP="00454BA4">
      <w:pPr>
        <w:spacing w:after="0" w:line="360" w:lineRule="auto"/>
        <w:ind w:left="810" w:hanging="540"/>
        <w:rPr>
          <w:rFonts w:asciiTheme="minorHAnsi" w:hAnsiTheme="minorHAnsi" w:cstheme="minorBidi"/>
          <w:sz w:val="22"/>
        </w:rPr>
      </w:pPr>
      <w:r w:rsidRPr="3D01335D">
        <w:rPr>
          <w:rFonts w:asciiTheme="minorHAnsi" w:hAnsiTheme="minorHAnsi" w:cstheme="minorBidi"/>
          <w:b/>
          <w:bCs/>
          <w:sz w:val="22"/>
        </w:rPr>
        <w:t>21.5.</w:t>
      </w:r>
      <w:r w:rsidRPr="3D01335D">
        <w:rPr>
          <w:rFonts w:asciiTheme="minorHAnsi" w:hAnsiTheme="minorHAnsi" w:cstheme="minorBidi"/>
          <w:sz w:val="22"/>
        </w:rPr>
        <w:t xml:space="preserve"> When writing ordinal numbers, it's preferable to spell out the suffix. However, for the sake of style, consistency, or space constraints, you may choose to use a period (.) or spell it out entirely. The key is to maintain consistency across the entire file.</w:t>
      </w:r>
    </w:p>
    <w:p w14:paraId="1B41A76B" w14:textId="347FD0BD" w:rsidR="00D46C5A" w:rsidRPr="00123073" w:rsidRDefault="003131AA" w:rsidP="00454BA4">
      <w:pPr>
        <w:spacing w:after="0" w:line="360" w:lineRule="auto"/>
        <w:ind w:left="2880" w:firstLine="0"/>
        <w:rPr>
          <w:rFonts w:asciiTheme="minorHAnsi" w:hAnsiTheme="minorHAnsi" w:cstheme="minorBidi"/>
          <w:sz w:val="22"/>
          <w:lang w:val="it-IT"/>
        </w:rPr>
      </w:pPr>
      <w:r w:rsidRPr="00123073">
        <w:rPr>
          <w:rFonts w:asciiTheme="minorHAnsi" w:hAnsiTheme="minorHAnsi" w:cstheme="minorBidi"/>
          <w:sz w:val="22"/>
          <w:lang w:val="it-IT"/>
        </w:rPr>
        <w:t>E.g. Birinci, ikinci, 42</w:t>
      </w:r>
      <w:r w:rsidR="2B48DE67" w:rsidRPr="00123073">
        <w:rPr>
          <w:rFonts w:asciiTheme="minorHAnsi" w:hAnsiTheme="minorHAnsi" w:cstheme="minorBidi"/>
          <w:sz w:val="22"/>
          <w:lang w:val="it-IT"/>
        </w:rPr>
        <w:t>-</w:t>
      </w:r>
      <w:r w:rsidRPr="00123073">
        <w:rPr>
          <w:rFonts w:asciiTheme="minorHAnsi" w:hAnsiTheme="minorHAnsi" w:cstheme="minorBidi"/>
          <w:sz w:val="22"/>
          <w:lang w:val="it-IT"/>
        </w:rPr>
        <w:t>ci, 53</w:t>
      </w:r>
      <w:r w:rsidR="72FFF83C" w:rsidRPr="00123073">
        <w:rPr>
          <w:rFonts w:asciiTheme="minorHAnsi" w:hAnsiTheme="minorHAnsi" w:cstheme="minorBidi"/>
          <w:sz w:val="22"/>
          <w:lang w:val="it-IT"/>
        </w:rPr>
        <w:t>-</w:t>
      </w:r>
      <w:r w:rsidRPr="00123073">
        <w:rPr>
          <w:rFonts w:asciiTheme="minorHAnsi" w:hAnsiTheme="minorHAnsi" w:cstheme="minorBidi"/>
          <w:sz w:val="22"/>
          <w:lang w:val="it-IT"/>
        </w:rPr>
        <w:t xml:space="preserve">cü </w:t>
      </w:r>
    </w:p>
    <w:p w14:paraId="40C08325" w14:textId="77777777" w:rsidR="00D46C5A" w:rsidRPr="003131AA" w:rsidRDefault="003131AA" w:rsidP="00454BA4">
      <w:pPr>
        <w:spacing w:after="0" w:line="360" w:lineRule="auto"/>
        <w:ind w:left="810" w:hanging="540"/>
        <w:rPr>
          <w:rFonts w:asciiTheme="minorHAnsi" w:hAnsiTheme="minorHAnsi" w:cstheme="minorHAnsi"/>
          <w:sz w:val="22"/>
        </w:rPr>
      </w:pPr>
      <w:r w:rsidRPr="003131AA">
        <w:rPr>
          <w:rFonts w:asciiTheme="minorHAnsi" w:hAnsiTheme="minorHAnsi" w:cstheme="minorHAnsi"/>
          <w:b/>
          <w:sz w:val="22"/>
        </w:rPr>
        <w:t xml:space="preserve">21.6. </w:t>
      </w:r>
      <w:r w:rsidRPr="003131AA">
        <w:rPr>
          <w:rFonts w:asciiTheme="minorHAnsi" w:hAnsiTheme="minorHAnsi" w:cstheme="minorHAnsi"/>
          <w:sz w:val="22"/>
        </w:rPr>
        <w:t xml:space="preserve">Use a comma (,) as the decimal separator: three point five should be written as 3,5  </w:t>
      </w:r>
    </w:p>
    <w:p w14:paraId="34740306" w14:textId="77777777" w:rsidR="00D46C5A" w:rsidRPr="003131AA" w:rsidRDefault="003131AA" w:rsidP="00454BA4">
      <w:pPr>
        <w:spacing w:after="0" w:line="360" w:lineRule="auto"/>
        <w:ind w:left="810" w:hanging="540"/>
        <w:rPr>
          <w:rFonts w:asciiTheme="minorHAnsi" w:hAnsiTheme="minorHAnsi" w:cstheme="minorHAnsi"/>
          <w:sz w:val="22"/>
        </w:rPr>
      </w:pPr>
      <w:r w:rsidRPr="003131AA">
        <w:rPr>
          <w:rFonts w:asciiTheme="minorHAnsi" w:hAnsiTheme="minorHAnsi" w:cstheme="minorHAnsi"/>
          <w:b/>
          <w:sz w:val="22"/>
        </w:rPr>
        <w:t xml:space="preserve">21.7. </w:t>
      </w:r>
      <w:r w:rsidRPr="003131AA">
        <w:rPr>
          <w:rFonts w:asciiTheme="minorHAnsi" w:hAnsiTheme="minorHAnsi" w:cstheme="minorHAnsi"/>
          <w:sz w:val="22"/>
        </w:rPr>
        <w:t xml:space="preserve">Numbers above 9 may be spelled out or written numerically at the beginning of a sentence.  </w:t>
      </w:r>
    </w:p>
    <w:p w14:paraId="61A4DC30" w14:textId="77777777" w:rsidR="00D46C5A" w:rsidRPr="003131AA" w:rsidRDefault="003131AA" w:rsidP="00454BA4">
      <w:pPr>
        <w:spacing w:after="0" w:line="360" w:lineRule="auto"/>
        <w:ind w:left="810" w:hanging="540"/>
        <w:rPr>
          <w:rFonts w:asciiTheme="minorHAnsi" w:hAnsiTheme="minorHAnsi" w:cstheme="minorHAnsi"/>
          <w:sz w:val="22"/>
        </w:rPr>
      </w:pPr>
      <w:r w:rsidRPr="003131AA">
        <w:rPr>
          <w:rFonts w:asciiTheme="minorHAnsi" w:hAnsiTheme="minorHAnsi" w:cstheme="minorHAnsi"/>
          <w:b/>
          <w:sz w:val="22"/>
        </w:rPr>
        <w:t xml:space="preserve">21.8. </w:t>
      </w:r>
      <w:r w:rsidRPr="003131AA">
        <w:rPr>
          <w:rFonts w:asciiTheme="minorHAnsi" w:hAnsiTheme="minorHAnsi" w:cstheme="minorHAnsi"/>
          <w:sz w:val="22"/>
        </w:rPr>
        <w:t xml:space="preserve">Exceptions to the above can be made for space limitations, reading speed concerns, or listing multiple quantities.   </w:t>
      </w:r>
    </w:p>
    <w:p w14:paraId="0CA00391" w14:textId="77777777" w:rsidR="00D46C5A" w:rsidRPr="003131AA" w:rsidRDefault="003131AA" w:rsidP="00454BA4">
      <w:pPr>
        <w:spacing w:after="0" w:line="360" w:lineRule="auto"/>
        <w:ind w:left="810" w:hanging="540"/>
        <w:rPr>
          <w:rFonts w:asciiTheme="minorHAnsi" w:hAnsiTheme="minorHAnsi" w:cstheme="minorHAnsi"/>
          <w:sz w:val="22"/>
        </w:rPr>
      </w:pPr>
      <w:r w:rsidRPr="003131AA">
        <w:rPr>
          <w:rFonts w:asciiTheme="minorHAnsi" w:hAnsiTheme="minorHAnsi" w:cstheme="minorHAnsi"/>
          <w:b/>
          <w:sz w:val="22"/>
        </w:rPr>
        <w:t xml:space="preserve">21.9. </w:t>
      </w:r>
      <w:r w:rsidRPr="003131AA">
        <w:rPr>
          <w:rFonts w:asciiTheme="minorHAnsi" w:hAnsiTheme="minorHAnsi" w:cstheme="minorHAnsi"/>
          <w:sz w:val="22"/>
        </w:rPr>
        <w:t xml:space="preserve">Time should be indicated using the 24-hour clock.  </w:t>
      </w:r>
    </w:p>
    <w:p w14:paraId="71B59B41" w14:textId="77777777" w:rsidR="00D46C5A" w:rsidRPr="003131AA" w:rsidRDefault="003131AA" w:rsidP="00454BA4">
      <w:pPr>
        <w:spacing w:after="0" w:line="360" w:lineRule="auto"/>
        <w:ind w:left="810" w:hanging="540"/>
        <w:rPr>
          <w:rFonts w:asciiTheme="minorHAnsi" w:hAnsiTheme="minorHAnsi" w:cstheme="minorHAnsi"/>
          <w:sz w:val="22"/>
        </w:rPr>
      </w:pPr>
      <w:r w:rsidRPr="003131AA">
        <w:rPr>
          <w:rFonts w:asciiTheme="minorHAnsi" w:hAnsiTheme="minorHAnsi" w:cstheme="minorHAnsi"/>
          <w:b/>
          <w:sz w:val="22"/>
        </w:rPr>
        <w:t xml:space="preserve">21.10. </w:t>
      </w:r>
      <w:r w:rsidRPr="003131AA">
        <w:rPr>
          <w:rFonts w:asciiTheme="minorHAnsi" w:hAnsiTheme="minorHAnsi" w:cstheme="minorHAnsi"/>
          <w:sz w:val="22"/>
        </w:rPr>
        <w:t xml:space="preserve">Date should be expressed using the DD/MM/YYYY format: 11/03/1955, 11 Mart 1955.  </w:t>
      </w:r>
    </w:p>
    <w:p w14:paraId="5F11F4B0" w14:textId="794BF156" w:rsidR="00D46C5A" w:rsidRPr="003131AA" w:rsidRDefault="003131AA" w:rsidP="00454BA4">
      <w:pPr>
        <w:spacing w:after="0" w:line="360" w:lineRule="auto"/>
        <w:ind w:left="810" w:hanging="540"/>
        <w:rPr>
          <w:rFonts w:asciiTheme="minorHAnsi" w:hAnsiTheme="minorHAnsi" w:cstheme="minorHAnsi"/>
          <w:sz w:val="22"/>
        </w:rPr>
      </w:pPr>
      <w:r w:rsidRPr="003131AA">
        <w:rPr>
          <w:rFonts w:asciiTheme="minorHAnsi" w:hAnsiTheme="minorHAnsi" w:cstheme="minorHAnsi"/>
          <w:b/>
          <w:sz w:val="22"/>
        </w:rPr>
        <w:t xml:space="preserve">21.11. </w:t>
      </w:r>
      <w:r w:rsidRPr="003131AA">
        <w:rPr>
          <w:rFonts w:asciiTheme="minorHAnsi" w:hAnsiTheme="minorHAnsi" w:cstheme="minorHAnsi"/>
          <w:sz w:val="22"/>
        </w:rPr>
        <w:t>Convert imperial system to metric system: convert between Fahrenheit and Celsius, feet and meters, miles and kilometers, and pounds and kilograms, etc. unless the original unit of measurement is plot</w:t>
      </w:r>
      <w:r w:rsidR="00264189">
        <w:rPr>
          <w:rFonts w:asciiTheme="minorHAnsi" w:hAnsiTheme="minorHAnsi" w:cstheme="minorHAnsi"/>
          <w:sz w:val="22"/>
        </w:rPr>
        <w:t xml:space="preserve"> </w:t>
      </w:r>
      <w:r w:rsidRPr="003131AA">
        <w:rPr>
          <w:rFonts w:asciiTheme="minorHAnsi" w:hAnsiTheme="minorHAnsi" w:cstheme="minorHAnsi"/>
          <w:sz w:val="22"/>
        </w:rPr>
        <w:t xml:space="preserve">pertinent or </w:t>
      </w:r>
      <w:r w:rsidRPr="003131AA">
        <w:rPr>
          <w:rFonts w:asciiTheme="minorHAnsi" w:hAnsiTheme="minorHAnsi" w:cstheme="minorHAnsi"/>
          <w:sz w:val="22"/>
        </w:rPr>
        <w:lastRenderedPageBreak/>
        <w:t xml:space="preserve">standard for that particular measurement. Also, “mile” is used for altitude or a unit of distance at sea and is not converted into any other unit. Do not convert approximate measurements into the exact metric equivalent, if that is not required by context. </w:t>
      </w:r>
    </w:p>
    <w:p w14:paraId="4EE4E951" w14:textId="77777777" w:rsidR="00D46C5A" w:rsidRPr="003131AA" w:rsidRDefault="003131AA" w:rsidP="0044773B">
      <w:pPr>
        <w:tabs>
          <w:tab w:val="center" w:pos="483"/>
          <w:tab w:val="center" w:pos="2956"/>
        </w:tabs>
        <w:spacing w:after="0" w:line="360" w:lineRule="auto"/>
        <w:ind w:left="0" w:firstLine="0"/>
        <w:rPr>
          <w:rFonts w:asciiTheme="minorHAnsi" w:hAnsiTheme="minorHAnsi" w:cstheme="minorHAnsi"/>
          <w:sz w:val="22"/>
        </w:rPr>
      </w:pPr>
      <w:r w:rsidRPr="003131AA">
        <w:rPr>
          <w:rFonts w:asciiTheme="minorHAnsi" w:hAnsiTheme="minorHAnsi" w:cstheme="minorHAnsi"/>
          <w:sz w:val="22"/>
        </w:rPr>
        <w:t xml:space="preserve"> </w:t>
      </w:r>
      <w:r w:rsidRPr="003131AA">
        <w:rPr>
          <w:rFonts w:asciiTheme="minorHAnsi" w:hAnsiTheme="minorHAnsi" w:cstheme="minorHAnsi"/>
          <w:sz w:val="22"/>
        </w:rPr>
        <w:tab/>
      </w:r>
      <w:r w:rsidRPr="003131AA">
        <w:rPr>
          <w:rFonts w:asciiTheme="minorHAnsi" w:hAnsiTheme="minorHAnsi" w:cstheme="minorHAnsi"/>
          <w:b/>
          <w:sz w:val="22"/>
        </w:rPr>
        <w:t xml:space="preserve">21.12.  </w:t>
      </w:r>
      <w:r w:rsidRPr="003131AA">
        <w:rPr>
          <w:rFonts w:asciiTheme="minorHAnsi" w:hAnsiTheme="minorHAnsi" w:cstheme="minorHAnsi"/>
          <w:b/>
          <w:sz w:val="22"/>
        </w:rPr>
        <w:tab/>
      </w:r>
      <w:r w:rsidRPr="003131AA">
        <w:rPr>
          <w:rFonts w:asciiTheme="minorHAnsi" w:hAnsiTheme="minorHAnsi" w:cstheme="minorHAnsi"/>
          <w:sz w:val="22"/>
        </w:rPr>
        <w:t xml:space="preserve">For expression of currency, please follow the rules below:   </w:t>
      </w:r>
    </w:p>
    <w:p w14:paraId="469FD4D2" w14:textId="77777777" w:rsidR="00454BA4" w:rsidRDefault="003131AA" w:rsidP="00454BA4">
      <w:pPr>
        <w:numPr>
          <w:ilvl w:val="0"/>
          <w:numId w:val="17"/>
        </w:numPr>
        <w:spacing w:after="0" w:line="360" w:lineRule="auto"/>
        <w:ind w:left="1530" w:right="49" w:hanging="270"/>
        <w:rPr>
          <w:rFonts w:asciiTheme="minorHAnsi" w:hAnsiTheme="minorHAnsi" w:cstheme="minorBidi"/>
          <w:sz w:val="22"/>
        </w:rPr>
      </w:pPr>
      <w:r w:rsidRPr="3D01335D">
        <w:rPr>
          <w:rFonts w:asciiTheme="minorHAnsi" w:hAnsiTheme="minorHAnsi" w:cstheme="minorBidi"/>
          <w:sz w:val="22"/>
        </w:rPr>
        <w:t>If the specific currency is mentioned in dialogue, it should preferably be spelled out. In case of severe timing restrictions, it should be represented with the appropriate symbol. Do not convert currency and do not capitalize monetary units. (</w:t>
      </w:r>
      <w:proofErr w:type="gramStart"/>
      <w:r w:rsidRPr="3D01335D">
        <w:rPr>
          <w:rFonts w:asciiTheme="minorHAnsi" w:hAnsiTheme="minorHAnsi" w:cstheme="minorBidi"/>
          <w:sz w:val="22"/>
        </w:rPr>
        <w:t>e.g</w:t>
      </w:r>
      <w:proofErr w:type="gramEnd"/>
      <w:r w:rsidRPr="3D01335D">
        <w:rPr>
          <w:rFonts w:asciiTheme="minorHAnsi" w:hAnsiTheme="minorHAnsi" w:cstheme="minorBidi"/>
          <w:sz w:val="22"/>
        </w:rPr>
        <w:t>. 35 do</w:t>
      </w:r>
      <w:r w:rsidR="0A0A9F4B" w:rsidRPr="3D01335D">
        <w:rPr>
          <w:rFonts w:asciiTheme="minorHAnsi" w:hAnsiTheme="minorHAnsi" w:cstheme="minorBidi"/>
          <w:sz w:val="22"/>
        </w:rPr>
        <w:t>l</w:t>
      </w:r>
      <w:r w:rsidRPr="3D01335D">
        <w:rPr>
          <w:rFonts w:asciiTheme="minorHAnsi" w:hAnsiTheme="minorHAnsi" w:cstheme="minorBidi"/>
          <w:sz w:val="22"/>
        </w:rPr>
        <w:t>lar, not 35 Dol</w:t>
      </w:r>
      <w:r w:rsidR="73A812FE" w:rsidRPr="3D01335D">
        <w:rPr>
          <w:rFonts w:asciiTheme="minorHAnsi" w:hAnsiTheme="minorHAnsi" w:cstheme="minorBidi"/>
          <w:sz w:val="22"/>
        </w:rPr>
        <w:t>l</w:t>
      </w:r>
      <w:r w:rsidRPr="3D01335D">
        <w:rPr>
          <w:rFonts w:asciiTheme="minorHAnsi" w:hAnsiTheme="minorHAnsi" w:cstheme="minorBidi"/>
          <w:sz w:val="22"/>
        </w:rPr>
        <w:t>ar)</w:t>
      </w:r>
      <w:r w:rsidR="00454BA4">
        <w:rPr>
          <w:rFonts w:asciiTheme="minorHAnsi" w:hAnsiTheme="minorHAnsi" w:cstheme="minorBidi"/>
          <w:sz w:val="22"/>
        </w:rPr>
        <w:t>.</w:t>
      </w:r>
    </w:p>
    <w:p w14:paraId="3ED7990D" w14:textId="23170ECF" w:rsidR="00D46C5A" w:rsidRPr="003131AA" w:rsidRDefault="003131AA" w:rsidP="00454BA4">
      <w:pPr>
        <w:spacing w:after="0" w:line="360" w:lineRule="auto"/>
        <w:ind w:left="2880" w:right="49" w:firstLine="0"/>
        <w:rPr>
          <w:rFonts w:asciiTheme="minorHAnsi" w:hAnsiTheme="minorHAnsi" w:cstheme="minorBidi"/>
          <w:sz w:val="22"/>
        </w:rPr>
      </w:pPr>
      <w:r w:rsidRPr="3D01335D">
        <w:rPr>
          <w:rFonts w:asciiTheme="minorHAnsi" w:hAnsiTheme="minorHAnsi" w:cstheme="minorBidi"/>
          <w:sz w:val="22"/>
        </w:rPr>
        <w:t>For exam</w:t>
      </w:r>
      <w:r w:rsidR="00454BA4">
        <w:rPr>
          <w:rFonts w:asciiTheme="minorHAnsi" w:hAnsiTheme="minorHAnsi" w:cstheme="minorBidi"/>
          <w:sz w:val="22"/>
        </w:rPr>
        <w:t>p</w:t>
      </w:r>
      <w:r w:rsidRPr="3D01335D">
        <w:rPr>
          <w:rFonts w:asciiTheme="minorHAnsi" w:hAnsiTheme="minorHAnsi" w:cstheme="minorBidi"/>
          <w:sz w:val="22"/>
        </w:rPr>
        <w:t xml:space="preserve">le: </w:t>
      </w:r>
      <w:r w:rsidR="6BF60CD8" w:rsidRPr="3D01335D">
        <w:rPr>
          <w:rFonts w:asciiTheme="minorHAnsi" w:hAnsiTheme="minorHAnsi" w:cstheme="minorBidi"/>
          <w:sz w:val="22"/>
        </w:rPr>
        <w:t xml:space="preserve">Bu </w:t>
      </w:r>
      <w:proofErr w:type="spellStart"/>
      <w:r w:rsidR="6BF60CD8" w:rsidRPr="3D01335D">
        <w:rPr>
          <w:rFonts w:asciiTheme="minorHAnsi" w:hAnsiTheme="minorHAnsi" w:cstheme="minorBidi"/>
          <w:sz w:val="22"/>
        </w:rPr>
        <w:t>tətbiqi</w:t>
      </w:r>
      <w:proofErr w:type="spellEnd"/>
      <w:r w:rsidR="6BF60CD8" w:rsidRPr="3D01335D">
        <w:rPr>
          <w:rFonts w:asciiTheme="minorHAnsi" w:hAnsiTheme="minorHAnsi" w:cstheme="minorBidi"/>
          <w:sz w:val="22"/>
        </w:rPr>
        <w:t xml:space="preserve"> 89 </w:t>
      </w:r>
      <w:proofErr w:type="spellStart"/>
      <w:r w:rsidR="6BF60CD8" w:rsidRPr="3D01335D">
        <w:rPr>
          <w:rFonts w:asciiTheme="minorHAnsi" w:hAnsiTheme="minorHAnsi" w:cstheme="minorBidi"/>
          <w:sz w:val="22"/>
        </w:rPr>
        <w:t>sentə</w:t>
      </w:r>
      <w:proofErr w:type="spellEnd"/>
      <w:r w:rsidR="6BF60CD8" w:rsidRPr="3D01335D">
        <w:rPr>
          <w:rFonts w:asciiTheme="minorHAnsi" w:hAnsiTheme="minorHAnsi" w:cstheme="minorBidi"/>
          <w:sz w:val="22"/>
        </w:rPr>
        <w:t xml:space="preserve"> </w:t>
      </w:r>
      <w:proofErr w:type="spellStart"/>
      <w:r w:rsidR="6BF60CD8" w:rsidRPr="3D01335D">
        <w:rPr>
          <w:rFonts w:asciiTheme="minorHAnsi" w:hAnsiTheme="minorHAnsi" w:cstheme="minorBidi"/>
          <w:sz w:val="22"/>
        </w:rPr>
        <w:t>və</w:t>
      </w:r>
      <w:proofErr w:type="spellEnd"/>
      <w:r w:rsidR="6BF60CD8" w:rsidRPr="3D01335D">
        <w:rPr>
          <w:rFonts w:asciiTheme="minorHAnsi" w:hAnsiTheme="minorHAnsi" w:cstheme="minorBidi"/>
          <w:sz w:val="22"/>
        </w:rPr>
        <w:t xml:space="preserve"> </w:t>
      </w:r>
      <w:proofErr w:type="spellStart"/>
      <w:r w:rsidR="6BF60CD8" w:rsidRPr="3D01335D">
        <w:rPr>
          <w:rFonts w:asciiTheme="minorHAnsi" w:hAnsiTheme="minorHAnsi" w:cstheme="minorBidi"/>
          <w:sz w:val="22"/>
        </w:rPr>
        <w:t>ya</w:t>
      </w:r>
      <w:proofErr w:type="spellEnd"/>
      <w:r w:rsidR="6BF60CD8" w:rsidRPr="3D01335D">
        <w:rPr>
          <w:rFonts w:asciiTheme="minorHAnsi" w:hAnsiTheme="minorHAnsi" w:cstheme="minorBidi"/>
          <w:sz w:val="22"/>
        </w:rPr>
        <w:t xml:space="preserve"> 1,79$-a </w:t>
      </w:r>
      <w:proofErr w:type="spellStart"/>
      <w:r w:rsidR="6BF60CD8" w:rsidRPr="3D01335D">
        <w:rPr>
          <w:rFonts w:asciiTheme="minorHAnsi" w:hAnsiTheme="minorHAnsi" w:cstheme="minorBidi"/>
          <w:sz w:val="22"/>
        </w:rPr>
        <w:t>satıram</w:t>
      </w:r>
      <w:proofErr w:type="spellEnd"/>
      <w:r w:rsidR="6BF60CD8" w:rsidRPr="3D01335D">
        <w:rPr>
          <w:rFonts w:asciiTheme="minorHAnsi" w:hAnsiTheme="minorHAnsi" w:cstheme="minorBidi"/>
          <w:sz w:val="22"/>
        </w:rPr>
        <w:t>.</w:t>
      </w:r>
      <w:r w:rsidRPr="3D01335D">
        <w:rPr>
          <w:rFonts w:asciiTheme="minorHAnsi" w:hAnsiTheme="minorHAnsi" w:cstheme="minorBidi"/>
          <w:sz w:val="22"/>
        </w:rPr>
        <w:t xml:space="preserve"> </w:t>
      </w:r>
    </w:p>
    <w:p w14:paraId="70174C48" w14:textId="77777777" w:rsidR="00D46C5A" w:rsidRPr="003131AA" w:rsidRDefault="003131AA" w:rsidP="00454BA4">
      <w:pPr>
        <w:numPr>
          <w:ilvl w:val="0"/>
          <w:numId w:val="17"/>
        </w:numPr>
        <w:spacing w:after="0" w:line="360" w:lineRule="auto"/>
        <w:ind w:left="1530" w:right="49" w:hanging="270"/>
        <w:rPr>
          <w:rFonts w:asciiTheme="minorHAnsi" w:hAnsiTheme="minorHAnsi" w:cstheme="minorHAnsi"/>
          <w:sz w:val="22"/>
        </w:rPr>
      </w:pPr>
      <w:r w:rsidRPr="003131AA">
        <w:rPr>
          <w:rFonts w:asciiTheme="minorHAnsi" w:hAnsiTheme="minorHAnsi" w:cstheme="minorHAnsi"/>
          <w:sz w:val="22"/>
        </w:rPr>
        <w:t xml:space="preserve">If the specific currency is not mentioned in dialogue, the number should be written without the unit of currency.   </w:t>
      </w:r>
    </w:p>
    <w:p w14:paraId="48D647B6" w14:textId="68870C14" w:rsidR="00D46C5A" w:rsidRPr="00FB77F1" w:rsidRDefault="003131AA" w:rsidP="00454BA4">
      <w:pPr>
        <w:spacing w:after="0" w:line="360" w:lineRule="auto"/>
        <w:ind w:left="2880"/>
        <w:rPr>
          <w:rFonts w:asciiTheme="minorHAnsi" w:hAnsiTheme="minorHAnsi" w:cstheme="minorBidi"/>
          <w:sz w:val="22"/>
          <w:lang w:val="en-IN"/>
        </w:rPr>
      </w:pPr>
      <w:r w:rsidRPr="00FB77F1">
        <w:rPr>
          <w:rFonts w:asciiTheme="minorHAnsi" w:hAnsiTheme="minorHAnsi" w:cstheme="minorBidi"/>
          <w:sz w:val="22"/>
          <w:lang w:val="en-IN"/>
        </w:rPr>
        <w:t xml:space="preserve">For example: </w:t>
      </w:r>
      <w:proofErr w:type="spellStart"/>
      <w:r w:rsidR="29E378BF" w:rsidRPr="00FB77F1">
        <w:rPr>
          <w:rFonts w:asciiTheme="minorHAnsi" w:hAnsiTheme="minorHAnsi" w:cstheme="minorBidi"/>
          <w:sz w:val="22"/>
          <w:lang w:val="en-IN"/>
        </w:rPr>
        <w:t>Modeldən</w:t>
      </w:r>
      <w:proofErr w:type="spellEnd"/>
      <w:r w:rsidR="29E378BF" w:rsidRPr="00FB77F1">
        <w:rPr>
          <w:rFonts w:asciiTheme="minorHAnsi" w:hAnsiTheme="minorHAnsi" w:cstheme="minorBidi"/>
          <w:sz w:val="22"/>
          <w:lang w:val="en-IN"/>
        </w:rPr>
        <w:t xml:space="preserve"> </w:t>
      </w:r>
      <w:proofErr w:type="spellStart"/>
      <w:r w:rsidR="29E378BF" w:rsidRPr="00FB77F1">
        <w:rPr>
          <w:rFonts w:asciiTheme="minorHAnsi" w:hAnsiTheme="minorHAnsi" w:cstheme="minorBidi"/>
          <w:sz w:val="22"/>
          <w:lang w:val="en-IN"/>
        </w:rPr>
        <w:t>asılı</w:t>
      </w:r>
      <w:proofErr w:type="spellEnd"/>
      <w:r w:rsidR="29E378BF" w:rsidRPr="00FB77F1">
        <w:rPr>
          <w:rFonts w:asciiTheme="minorHAnsi" w:hAnsiTheme="minorHAnsi" w:cstheme="minorBidi"/>
          <w:sz w:val="22"/>
          <w:lang w:val="en-IN"/>
        </w:rPr>
        <w:t xml:space="preserve"> </w:t>
      </w:r>
      <w:proofErr w:type="spellStart"/>
      <w:r w:rsidR="29E378BF" w:rsidRPr="00FB77F1">
        <w:rPr>
          <w:rFonts w:asciiTheme="minorHAnsi" w:hAnsiTheme="minorHAnsi" w:cstheme="minorBidi"/>
          <w:sz w:val="22"/>
          <w:lang w:val="en-IN"/>
        </w:rPr>
        <w:t>olaraq</w:t>
      </w:r>
      <w:proofErr w:type="spellEnd"/>
      <w:r w:rsidR="29E378BF" w:rsidRPr="00FB77F1">
        <w:rPr>
          <w:rFonts w:asciiTheme="minorHAnsi" w:hAnsiTheme="minorHAnsi" w:cstheme="minorBidi"/>
          <w:sz w:val="22"/>
          <w:lang w:val="en-IN"/>
        </w:rPr>
        <w:t xml:space="preserve">, </w:t>
      </w:r>
      <w:proofErr w:type="spellStart"/>
      <w:r w:rsidR="29E378BF" w:rsidRPr="00FB77F1">
        <w:rPr>
          <w:rFonts w:asciiTheme="minorHAnsi" w:hAnsiTheme="minorHAnsi" w:cstheme="minorBidi"/>
          <w:sz w:val="22"/>
          <w:lang w:val="en-IN"/>
        </w:rPr>
        <w:t>bu</w:t>
      </w:r>
      <w:proofErr w:type="spellEnd"/>
      <w:r w:rsidR="29E378BF" w:rsidRPr="00FB77F1">
        <w:rPr>
          <w:rFonts w:asciiTheme="minorHAnsi" w:hAnsiTheme="minorHAnsi" w:cstheme="minorBidi"/>
          <w:sz w:val="22"/>
          <w:lang w:val="en-IN"/>
        </w:rPr>
        <w:t xml:space="preserve"> </w:t>
      </w:r>
      <w:proofErr w:type="spellStart"/>
      <w:r w:rsidR="29E378BF" w:rsidRPr="00FB77F1">
        <w:rPr>
          <w:rFonts w:asciiTheme="minorHAnsi" w:hAnsiTheme="minorHAnsi" w:cstheme="minorBidi"/>
          <w:sz w:val="22"/>
          <w:lang w:val="en-IN"/>
        </w:rPr>
        <w:t>sənə</w:t>
      </w:r>
      <w:proofErr w:type="spellEnd"/>
      <w:r w:rsidRPr="00FB77F1">
        <w:rPr>
          <w:rFonts w:asciiTheme="minorHAnsi" w:hAnsiTheme="minorHAnsi" w:cstheme="minorBidi"/>
          <w:sz w:val="22"/>
          <w:lang w:val="en-IN"/>
        </w:rPr>
        <w:t xml:space="preserve">  </w:t>
      </w:r>
    </w:p>
    <w:p w14:paraId="5F89FE23" w14:textId="723F0BDF" w:rsidR="00D46C5A" w:rsidRPr="00123073" w:rsidRDefault="003131AA" w:rsidP="00454BA4">
      <w:pPr>
        <w:spacing w:after="0" w:line="360" w:lineRule="auto"/>
        <w:ind w:left="2880"/>
        <w:rPr>
          <w:rFonts w:asciiTheme="minorHAnsi" w:hAnsiTheme="minorHAnsi" w:cstheme="minorBidi"/>
          <w:sz w:val="22"/>
          <w:lang w:val="es-ES"/>
        </w:rPr>
      </w:pPr>
      <w:r w:rsidRPr="00FB77F1">
        <w:rPr>
          <w:rFonts w:asciiTheme="minorHAnsi" w:hAnsiTheme="minorHAnsi" w:cstheme="minorBidi"/>
          <w:sz w:val="22"/>
          <w:lang w:val="en-IN"/>
        </w:rPr>
        <w:t xml:space="preserve">                        </w:t>
      </w:r>
      <w:r w:rsidR="0E3065C0" w:rsidRPr="00123073">
        <w:rPr>
          <w:rFonts w:asciiTheme="minorHAnsi" w:hAnsiTheme="minorHAnsi" w:cstheme="minorBidi"/>
          <w:sz w:val="22"/>
          <w:lang w:val="es-ES"/>
        </w:rPr>
        <w:t xml:space="preserve">248-ə </w:t>
      </w:r>
      <w:proofErr w:type="spellStart"/>
      <w:r w:rsidR="0E3065C0" w:rsidRPr="00123073">
        <w:rPr>
          <w:rFonts w:asciiTheme="minorHAnsi" w:hAnsiTheme="minorHAnsi" w:cstheme="minorBidi"/>
          <w:sz w:val="22"/>
          <w:lang w:val="es-ES"/>
        </w:rPr>
        <w:t>və</w:t>
      </w:r>
      <w:proofErr w:type="spellEnd"/>
      <w:r w:rsidR="0E3065C0" w:rsidRPr="00123073">
        <w:rPr>
          <w:rFonts w:asciiTheme="minorHAnsi" w:hAnsiTheme="minorHAnsi" w:cstheme="minorBidi"/>
          <w:sz w:val="22"/>
          <w:lang w:val="es-ES"/>
        </w:rPr>
        <w:t xml:space="preserve"> ya 399-a </w:t>
      </w:r>
      <w:proofErr w:type="spellStart"/>
      <w:r w:rsidR="0E3065C0" w:rsidRPr="00123073">
        <w:rPr>
          <w:rFonts w:asciiTheme="minorHAnsi" w:hAnsiTheme="minorHAnsi" w:cstheme="minorBidi"/>
          <w:sz w:val="22"/>
          <w:lang w:val="es-ES"/>
        </w:rPr>
        <w:t>başa</w:t>
      </w:r>
      <w:proofErr w:type="spellEnd"/>
      <w:r w:rsidR="0E3065C0" w:rsidRPr="00123073">
        <w:rPr>
          <w:rFonts w:asciiTheme="minorHAnsi" w:hAnsiTheme="minorHAnsi" w:cstheme="minorBidi"/>
          <w:sz w:val="22"/>
          <w:lang w:val="es-ES"/>
        </w:rPr>
        <w:t xml:space="preserve"> </w:t>
      </w:r>
      <w:proofErr w:type="spellStart"/>
      <w:r w:rsidR="0E3065C0" w:rsidRPr="00123073">
        <w:rPr>
          <w:rFonts w:asciiTheme="minorHAnsi" w:hAnsiTheme="minorHAnsi" w:cstheme="minorBidi"/>
          <w:sz w:val="22"/>
          <w:lang w:val="es-ES"/>
        </w:rPr>
        <w:t>gələcək</w:t>
      </w:r>
      <w:proofErr w:type="spellEnd"/>
      <w:r w:rsidR="0E3065C0" w:rsidRPr="00123073">
        <w:rPr>
          <w:rFonts w:asciiTheme="minorHAnsi" w:hAnsiTheme="minorHAnsi" w:cstheme="minorBidi"/>
          <w:sz w:val="22"/>
          <w:lang w:val="es-ES"/>
        </w:rPr>
        <w:t>.</w:t>
      </w:r>
      <w:r w:rsidRPr="00123073">
        <w:rPr>
          <w:rFonts w:asciiTheme="minorHAnsi" w:hAnsiTheme="minorHAnsi" w:cstheme="minorBidi"/>
          <w:sz w:val="22"/>
          <w:lang w:val="es-ES"/>
        </w:rPr>
        <w:t xml:space="preserve">               </w:t>
      </w:r>
    </w:p>
    <w:p w14:paraId="441F5936" w14:textId="77777777" w:rsidR="00454BA4" w:rsidRDefault="003131AA" w:rsidP="0044773B">
      <w:pPr>
        <w:spacing w:after="0" w:line="360" w:lineRule="auto"/>
        <w:ind w:left="651" w:hanging="391"/>
        <w:rPr>
          <w:rFonts w:asciiTheme="minorHAnsi" w:hAnsiTheme="minorHAnsi" w:cstheme="minorBidi"/>
          <w:sz w:val="22"/>
        </w:rPr>
      </w:pPr>
      <w:r w:rsidRPr="3D01335D">
        <w:rPr>
          <w:rFonts w:asciiTheme="minorHAnsi" w:hAnsiTheme="minorHAnsi" w:cstheme="minorBidi"/>
          <w:b/>
          <w:bCs/>
          <w:sz w:val="22"/>
        </w:rPr>
        <w:t>21.13.</w:t>
      </w:r>
      <w:r w:rsidRPr="3D01335D">
        <w:rPr>
          <w:rFonts w:asciiTheme="minorHAnsi" w:hAnsiTheme="minorHAnsi" w:cstheme="minorBidi"/>
          <w:sz w:val="22"/>
        </w:rPr>
        <w:t xml:space="preserve"> Please spell the numbers out when it's a figure of speech.</w:t>
      </w:r>
    </w:p>
    <w:p w14:paraId="613FF88C" w14:textId="70142FCB" w:rsidR="003131AA" w:rsidRDefault="000A23BD" w:rsidP="00454BA4">
      <w:pPr>
        <w:spacing w:after="0" w:line="360" w:lineRule="auto"/>
        <w:ind w:left="2880" w:hanging="21"/>
        <w:rPr>
          <w:rFonts w:asciiTheme="minorHAnsi" w:hAnsiTheme="minorHAnsi" w:cstheme="minorBidi"/>
          <w:sz w:val="22"/>
        </w:rPr>
      </w:pPr>
      <w:r>
        <w:rPr>
          <w:rFonts w:asciiTheme="minorHAnsi" w:hAnsiTheme="minorHAnsi" w:cstheme="minorBidi"/>
          <w:sz w:val="22"/>
        </w:rPr>
        <w:t>e</w:t>
      </w:r>
      <w:r w:rsidR="003131AA" w:rsidRPr="3D01335D">
        <w:rPr>
          <w:rFonts w:asciiTheme="minorHAnsi" w:hAnsiTheme="minorHAnsi" w:cstheme="minorBidi"/>
          <w:sz w:val="22"/>
        </w:rPr>
        <w:t xml:space="preserve">.g. </w:t>
      </w:r>
      <w:r w:rsidR="76B610D0" w:rsidRPr="3D01335D">
        <w:rPr>
          <w:rFonts w:asciiTheme="minorHAnsi" w:hAnsiTheme="minorHAnsi" w:cstheme="minorBidi"/>
          <w:sz w:val="22"/>
        </w:rPr>
        <w:t>“</w:t>
      </w:r>
      <w:proofErr w:type="spellStart"/>
      <w:r w:rsidR="76B610D0" w:rsidRPr="3D01335D">
        <w:rPr>
          <w:rFonts w:asciiTheme="minorHAnsi" w:hAnsiTheme="minorHAnsi" w:cstheme="minorBidi"/>
          <w:sz w:val="22"/>
        </w:rPr>
        <w:t>Qırx</w:t>
      </w:r>
      <w:proofErr w:type="spellEnd"/>
      <w:r w:rsidR="76B610D0" w:rsidRPr="3D01335D">
        <w:rPr>
          <w:rFonts w:asciiTheme="minorHAnsi" w:hAnsiTheme="minorHAnsi" w:cstheme="minorBidi"/>
          <w:sz w:val="22"/>
        </w:rPr>
        <w:t xml:space="preserve"> </w:t>
      </w:r>
      <w:proofErr w:type="spellStart"/>
      <w:r w:rsidR="76B610D0" w:rsidRPr="3D01335D">
        <w:rPr>
          <w:rFonts w:asciiTheme="minorHAnsi" w:hAnsiTheme="minorHAnsi" w:cstheme="minorBidi"/>
          <w:sz w:val="22"/>
        </w:rPr>
        <w:t>dəfə</w:t>
      </w:r>
      <w:proofErr w:type="spellEnd"/>
      <w:r w:rsidR="76B610D0" w:rsidRPr="3D01335D">
        <w:rPr>
          <w:rFonts w:asciiTheme="minorHAnsi" w:hAnsiTheme="minorHAnsi" w:cstheme="minorBidi"/>
          <w:sz w:val="22"/>
        </w:rPr>
        <w:t xml:space="preserve"> </w:t>
      </w:r>
      <w:proofErr w:type="spellStart"/>
      <w:r w:rsidR="76B610D0" w:rsidRPr="3D01335D">
        <w:rPr>
          <w:rFonts w:asciiTheme="minorHAnsi" w:hAnsiTheme="minorHAnsi" w:cstheme="minorBidi"/>
          <w:sz w:val="22"/>
        </w:rPr>
        <w:t>demək</w:t>
      </w:r>
      <w:proofErr w:type="spellEnd"/>
      <w:r w:rsidR="76B610D0" w:rsidRPr="3D01335D">
        <w:rPr>
          <w:rFonts w:asciiTheme="minorHAnsi" w:hAnsiTheme="minorHAnsi" w:cstheme="minorBidi"/>
          <w:sz w:val="22"/>
        </w:rPr>
        <w:t xml:space="preserve">.” </w:t>
      </w:r>
      <w:proofErr w:type="spellStart"/>
      <w:r w:rsidR="76B610D0" w:rsidRPr="3D01335D">
        <w:rPr>
          <w:rFonts w:asciiTheme="minorHAnsi" w:hAnsiTheme="minorHAnsi" w:cstheme="minorBidi"/>
          <w:sz w:val="22"/>
        </w:rPr>
        <w:t>və</w:t>
      </w:r>
      <w:proofErr w:type="spellEnd"/>
      <w:r w:rsidR="76B610D0" w:rsidRPr="3D01335D">
        <w:rPr>
          <w:rFonts w:asciiTheme="minorHAnsi" w:hAnsiTheme="minorHAnsi" w:cstheme="minorBidi"/>
          <w:sz w:val="22"/>
        </w:rPr>
        <w:t xml:space="preserve"> </w:t>
      </w:r>
      <w:proofErr w:type="spellStart"/>
      <w:r w:rsidR="76B610D0" w:rsidRPr="3D01335D">
        <w:rPr>
          <w:rFonts w:asciiTheme="minorHAnsi" w:hAnsiTheme="minorHAnsi" w:cstheme="minorBidi"/>
          <w:sz w:val="22"/>
        </w:rPr>
        <w:t>ya</w:t>
      </w:r>
      <w:proofErr w:type="spellEnd"/>
      <w:r w:rsidR="76B610D0" w:rsidRPr="3D01335D">
        <w:rPr>
          <w:rFonts w:asciiTheme="minorHAnsi" w:hAnsiTheme="minorHAnsi" w:cstheme="minorBidi"/>
          <w:sz w:val="22"/>
        </w:rPr>
        <w:t xml:space="preserve"> “</w:t>
      </w:r>
      <w:proofErr w:type="spellStart"/>
      <w:r w:rsidR="76B610D0" w:rsidRPr="3D01335D">
        <w:rPr>
          <w:rFonts w:asciiTheme="minorHAnsi" w:hAnsiTheme="minorHAnsi" w:cstheme="minorBidi"/>
          <w:sz w:val="22"/>
        </w:rPr>
        <w:t>Ağlına</w:t>
      </w:r>
      <w:proofErr w:type="spellEnd"/>
      <w:r w:rsidR="76B610D0" w:rsidRPr="3D01335D">
        <w:rPr>
          <w:rFonts w:asciiTheme="minorHAnsi" w:hAnsiTheme="minorHAnsi" w:cstheme="minorBidi"/>
          <w:sz w:val="22"/>
        </w:rPr>
        <w:t xml:space="preserve"> min </w:t>
      </w:r>
      <w:proofErr w:type="spellStart"/>
      <w:r w:rsidR="76B610D0" w:rsidRPr="3D01335D">
        <w:rPr>
          <w:rFonts w:asciiTheme="minorHAnsi" w:hAnsiTheme="minorHAnsi" w:cstheme="minorBidi"/>
          <w:sz w:val="22"/>
        </w:rPr>
        <w:t>bir</w:t>
      </w:r>
      <w:proofErr w:type="spellEnd"/>
      <w:r w:rsidR="76B610D0" w:rsidRPr="3D01335D">
        <w:rPr>
          <w:rFonts w:asciiTheme="minorHAnsi" w:hAnsiTheme="minorHAnsi" w:cstheme="minorBidi"/>
          <w:sz w:val="22"/>
        </w:rPr>
        <w:t xml:space="preserve"> </w:t>
      </w:r>
      <w:proofErr w:type="spellStart"/>
      <w:r w:rsidR="76B610D0" w:rsidRPr="3D01335D">
        <w:rPr>
          <w:rFonts w:asciiTheme="minorHAnsi" w:hAnsiTheme="minorHAnsi" w:cstheme="minorBidi"/>
          <w:sz w:val="22"/>
        </w:rPr>
        <w:t>şey</w:t>
      </w:r>
      <w:proofErr w:type="spellEnd"/>
      <w:r w:rsidR="76B610D0" w:rsidRPr="3D01335D">
        <w:rPr>
          <w:rFonts w:asciiTheme="minorHAnsi" w:hAnsiTheme="minorHAnsi" w:cstheme="minorBidi"/>
          <w:sz w:val="22"/>
        </w:rPr>
        <w:t xml:space="preserve"> </w:t>
      </w:r>
      <w:proofErr w:type="spellStart"/>
      <w:r w:rsidR="76B610D0" w:rsidRPr="3D01335D">
        <w:rPr>
          <w:rFonts w:asciiTheme="minorHAnsi" w:hAnsiTheme="minorHAnsi" w:cstheme="minorBidi"/>
          <w:sz w:val="22"/>
        </w:rPr>
        <w:t>gəlmək</w:t>
      </w:r>
      <w:proofErr w:type="spellEnd"/>
      <w:r w:rsidR="76B610D0" w:rsidRPr="3D01335D">
        <w:rPr>
          <w:rFonts w:asciiTheme="minorHAnsi" w:hAnsiTheme="minorHAnsi" w:cstheme="minorBidi"/>
          <w:sz w:val="22"/>
        </w:rPr>
        <w:t>.”</w:t>
      </w:r>
    </w:p>
    <w:p w14:paraId="07C9CC40" w14:textId="77777777" w:rsidR="00D46C5A" w:rsidRPr="003131AA" w:rsidRDefault="003131AA" w:rsidP="0044773B">
      <w:pPr>
        <w:spacing w:after="0" w:line="360" w:lineRule="auto"/>
        <w:ind w:left="1074" w:firstLine="0"/>
        <w:rPr>
          <w:rFonts w:asciiTheme="minorHAnsi" w:hAnsiTheme="minorHAnsi" w:cstheme="minorHAnsi"/>
          <w:sz w:val="22"/>
        </w:rPr>
      </w:pPr>
      <w:r w:rsidRPr="003131AA">
        <w:rPr>
          <w:rFonts w:asciiTheme="minorHAnsi" w:hAnsiTheme="minorHAnsi" w:cstheme="minorHAnsi"/>
          <w:sz w:val="22"/>
        </w:rPr>
        <w:t xml:space="preserve"> </w:t>
      </w:r>
    </w:p>
    <w:p w14:paraId="63AD6E4B" w14:textId="403598B8" w:rsidR="00D46C5A" w:rsidRPr="0044773B" w:rsidRDefault="003E10F9" w:rsidP="003E10F9">
      <w:pPr>
        <w:pStyle w:val="Heading1"/>
        <w:numPr>
          <w:ilvl w:val="0"/>
          <w:numId w:val="38"/>
        </w:numPr>
        <w:spacing w:after="0" w:line="360" w:lineRule="auto"/>
        <w:ind w:left="450" w:hanging="450"/>
        <w:rPr>
          <w:sz w:val="28"/>
          <w:szCs w:val="28"/>
        </w:rPr>
      </w:pPr>
      <w:r>
        <w:rPr>
          <w:sz w:val="28"/>
          <w:szCs w:val="28"/>
        </w:rPr>
        <w:t xml:space="preserve"> </w:t>
      </w:r>
      <w:bookmarkStart w:id="22" w:name="_Toc224136770"/>
      <w:r w:rsidR="003131AA" w:rsidRPr="0044773B">
        <w:rPr>
          <w:sz w:val="28"/>
          <w:szCs w:val="28"/>
        </w:rPr>
        <w:t>Foreign Language Dialogue</w:t>
      </w:r>
      <w:bookmarkEnd w:id="22"/>
      <w:r w:rsidR="003131AA" w:rsidRPr="0044773B">
        <w:rPr>
          <w:sz w:val="28"/>
          <w:szCs w:val="28"/>
        </w:rPr>
        <w:t xml:space="preserve">  </w:t>
      </w:r>
    </w:p>
    <w:p w14:paraId="0F6D122F" w14:textId="77777777" w:rsidR="00D46C5A" w:rsidRPr="003131AA" w:rsidRDefault="003131AA" w:rsidP="00A558FF">
      <w:pPr>
        <w:spacing w:after="0" w:line="360" w:lineRule="auto"/>
        <w:ind w:left="900" w:hanging="572"/>
        <w:rPr>
          <w:rFonts w:asciiTheme="minorHAnsi" w:hAnsiTheme="minorHAnsi" w:cstheme="minorHAnsi"/>
          <w:sz w:val="22"/>
        </w:rPr>
      </w:pPr>
      <w:r w:rsidRPr="003131AA">
        <w:rPr>
          <w:rFonts w:asciiTheme="minorHAnsi" w:hAnsiTheme="minorHAnsi" w:cstheme="minorHAnsi"/>
          <w:b/>
          <w:sz w:val="22"/>
        </w:rPr>
        <w:t xml:space="preserve">22.1. </w:t>
      </w:r>
      <w:r w:rsidRPr="003131AA">
        <w:rPr>
          <w:rFonts w:asciiTheme="minorHAnsi" w:hAnsiTheme="minorHAnsi" w:cstheme="minorHAnsi"/>
          <w:sz w:val="22"/>
        </w:rPr>
        <w:t xml:space="preserve">For any dialogue that is spoken in a language different from the original language of the video, translation should be provided if it is meant to be understood by the audience, which is usually subtitled in the source language as well.   </w:t>
      </w:r>
    </w:p>
    <w:p w14:paraId="665F4DDE" w14:textId="77777777" w:rsidR="00D46C5A" w:rsidRPr="003131AA" w:rsidRDefault="003131AA" w:rsidP="00A558FF">
      <w:pPr>
        <w:spacing w:after="0" w:line="360" w:lineRule="auto"/>
        <w:ind w:left="900" w:hanging="572"/>
        <w:rPr>
          <w:rFonts w:asciiTheme="minorHAnsi" w:hAnsiTheme="minorHAnsi" w:cstheme="minorHAnsi"/>
          <w:sz w:val="22"/>
        </w:rPr>
      </w:pPr>
      <w:r w:rsidRPr="003131AA">
        <w:rPr>
          <w:rFonts w:asciiTheme="minorHAnsi" w:hAnsiTheme="minorHAnsi" w:cstheme="minorHAnsi"/>
          <w:b/>
          <w:sz w:val="22"/>
        </w:rPr>
        <w:t xml:space="preserve">22.2. </w:t>
      </w:r>
      <w:r w:rsidRPr="003131AA">
        <w:rPr>
          <w:rFonts w:asciiTheme="minorHAnsi" w:hAnsiTheme="minorHAnsi" w:cstheme="minorHAnsi"/>
          <w:sz w:val="22"/>
        </w:rPr>
        <w:t xml:space="preserve">Always verify spelling and grammar when using foreign words.   </w:t>
      </w:r>
    </w:p>
    <w:p w14:paraId="713B31B6" w14:textId="77777777" w:rsidR="00D46C5A" w:rsidRPr="003131AA" w:rsidRDefault="003131AA" w:rsidP="00A558FF">
      <w:pPr>
        <w:spacing w:after="0" w:line="360" w:lineRule="auto"/>
        <w:ind w:left="900" w:hanging="572"/>
        <w:rPr>
          <w:rFonts w:asciiTheme="minorHAnsi" w:hAnsiTheme="minorHAnsi" w:cstheme="minorHAnsi"/>
          <w:sz w:val="22"/>
        </w:rPr>
      </w:pPr>
      <w:r w:rsidRPr="003131AA">
        <w:rPr>
          <w:rFonts w:asciiTheme="minorHAnsi" w:hAnsiTheme="minorHAnsi" w:cstheme="minorHAnsi"/>
          <w:b/>
          <w:sz w:val="22"/>
        </w:rPr>
        <w:t>22.3</w:t>
      </w:r>
      <w:r w:rsidRPr="003131AA">
        <w:rPr>
          <w:rFonts w:asciiTheme="minorHAnsi" w:hAnsiTheme="minorHAnsi" w:cstheme="minorHAnsi"/>
          <w:sz w:val="22"/>
        </w:rPr>
        <w:t xml:space="preserve">. Foreign words should be italicized unless they have become part of normal usage (For example, in English, the following do not need italicization: bon voyage, zeitgeist, doppelganger, etc.). Do not italicize proper names and company names. </w:t>
      </w:r>
    </w:p>
    <w:p w14:paraId="06EEFAD2" w14:textId="77777777" w:rsidR="00D46C5A" w:rsidRPr="003131AA" w:rsidRDefault="003131AA" w:rsidP="00A558FF">
      <w:pPr>
        <w:spacing w:after="0" w:line="360" w:lineRule="auto"/>
        <w:ind w:left="900" w:hanging="572"/>
        <w:rPr>
          <w:rFonts w:asciiTheme="minorHAnsi" w:hAnsiTheme="minorHAnsi" w:cstheme="minorHAnsi"/>
          <w:sz w:val="22"/>
        </w:rPr>
      </w:pPr>
      <w:r w:rsidRPr="003131AA">
        <w:rPr>
          <w:rFonts w:asciiTheme="minorHAnsi" w:hAnsiTheme="minorHAnsi" w:cstheme="minorHAnsi"/>
          <w:b/>
          <w:sz w:val="22"/>
        </w:rPr>
        <w:t>22.4.</w:t>
      </w:r>
      <w:r w:rsidRPr="003131AA">
        <w:rPr>
          <w:rFonts w:asciiTheme="minorHAnsi" w:hAnsiTheme="minorHAnsi" w:cstheme="minorHAnsi"/>
          <w:sz w:val="22"/>
        </w:rPr>
        <w:t xml:space="preserve"> When you decide to translate a foreign word, do not italicize your translation. </w:t>
      </w:r>
    </w:p>
    <w:p w14:paraId="28698F81" w14:textId="608AE2DF" w:rsidR="00A558FF" w:rsidRDefault="000A23BD" w:rsidP="00A558FF">
      <w:pPr>
        <w:spacing w:after="0" w:line="360" w:lineRule="auto"/>
        <w:ind w:left="2880" w:right="8"/>
        <w:rPr>
          <w:rFonts w:asciiTheme="minorHAnsi" w:hAnsiTheme="minorHAnsi" w:cstheme="minorBidi"/>
          <w:sz w:val="22"/>
        </w:rPr>
      </w:pPr>
      <w:proofErr w:type="spellStart"/>
      <w:r w:rsidRPr="00123073">
        <w:rPr>
          <w:rFonts w:asciiTheme="minorHAnsi" w:hAnsiTheme="minorHAnsi" w:cstheme="minorBidi"/>
          <w:sz w:val="22"/>
          <w:lang w:val="es-ES"/>
        </w:rPr>
        <w:t>e</w:t>
      </w:r>
      <w:r w:rsidR="003131AA" w:rsidRPr="00123073">
        <w:rPr>
          <w:rFonts w:asciiTheme="minorHAnsi" w:hAnsiTheme="minorHAnsi" w:cstheme="minorBidi"/>
          <w:sz w:val="22"/>
          <w:lang w:val="es-ES"/>
        </w:rPr>
        <w:t>.g</w:t>
      </w:r>
      <w:proofErr w:type="spellEnd"/>
      <w:r w:rsidR="003131AA" w:rsidRPr="00123073">
        <w:rPr>
          <w:rFonts w:asciiTheme="minorHAnsi" w:hAnsiTheme="minorHAnsi" w:cstheme="minorBidi"/>
          <w:sz w:val="22"/>
          <w:lang w:val="es-ES"/>
        </w:rPr>
        <w:t xml:space="preserve">. EN: </w:t>
      </w:r>
      <w:proofErr w:type="gramStart"/>
      <w:r w:rsidR="003131AA" w:rsidRPr="00123073">
        <w:rPr>
          <w:rFonts w:asciiTheme="minorHAnsi" w:hAnsiTheme="minorHAnsi" w:cstheme="minorBidi"/>
          <w:sz w:val="22"/>
          <w:lang w:val="es-ES"/>
        </w:rPr>
        <w:t>&lt;¡</w:t>
      </w:r>
      <w:proofErr w:type="gramEnd"/>
      <w:r w:rsidR="003131AA" w:rsidRPr="00123073">
        <w:rPr>
          <w:rFonts w:asciiTheme="minorHAnsi" w:hAnsiTheme="minorHAnsi" w:cstheme="minorBidi"/>
          <w:sz w:val="22"/>
          <w:lang w:val="es-ES"/>
        </w:rPr>
        <w:t xml:space="preserve">Buenos días! </w:t>
      </w:r>
      <w:r w:rsidR="003131AA" w:rsidRPr="3D01335D">
        <w:rPr>
          <w:rFonts w:asciiTheme="minorHAnsi" w:hAnsiTheme="minorHAnsi" w:cstheme="minorBidi"/>
          <w:sz w:val="22"/>
        </w:rPr>
        <w:t>I wish you a pleasant day.&gt;</w:t>
      </w:r>
    </w:p>
    <w:p w14:paraId="19190CC1" w14:textId="30362656" w:rsidR="00D46C5A" w:rsidRDefault="699C73DF" w:rsidP="00A558FF">
      <w:pPr>
        <w:spacing w:after="0" w:line="360" w:lineRule="auto"/>
        <w:ind w:left="3240" w:right="8"/>
        <w:rPr>
          <w:rFonts w:asciiTheme="minorHAnsi" w:hAnsiTheme="minorHAnsi" w:cstheme="minorBidi"/>
          <w:sz w:val="22"/>
        </w:rPr>
      </w:pPr>
      <w:r w:rsidRPr="3D01335D">
        <w:rPr>
          <w:rFonts w:asciiTheme="minorHAnsi" w:hAnsiTheme="minorHAnsi" w:cstheme="minorBidi"/>
          <w:sz w:val="22"/>
        </w:rPr>
        <w:t>AZE</w:t>
      </w:r>
      <w:r w:rsidR="003131AA" w:rsidRPr="3D01335D">
        <w:rPr>
          <w:rFonts w:asciiTheme="minorHAnsi" w:hAnsiTheme="minorHAnsi" w:cstheme="minorBidi"/>
          <w:sz w:val="22"/>
        </w:rPr>
        <w:t xml:space="preserve">: </w:t>
      </w:r>
      <w:proofErr w:type="spellStart"/>
      <w:r w:rsidR="3A2DE8E0" w:rsidRPr="3D01335D">
        <w:rPr>
          <w:rFonts w:asciiTheme="minorHAnsi" w:hAnsiTheme="minorHAnsi" w:cstheme="minorBidi"/>
          <w:sz w:val="22"/>
        </w:rPr>
        <w:t>Sabahınız</w:t>
      </w:r>
      <w:proofErr w:type="spellEnd"/>
      <w:r w:rsidR="3A2DE8E0" w:rsidRPr="3D01335D">
        <w:rPr>
          <w:rFonts w:asciiTheme="minorHAnsi" w:hAnsiTheme="minorHAnsi" w:cstheme="minorBidi"/>
          <w:sz w:val="22"/>
        </w:rPr>
        <w:t xml:space="preserve"> </w:t>
      </w:r>
      <w:proofErr w:type="spellStart"/>
      <w:r w:rsidR="3A2DE8E0" w:rsidRPr="3D01335D">
        <w:rPr>
          <w:rFonts w:asciiTheme="minorHAnsi" w:hAnsiTheme="minorHAnsi" w:cstheme="minorBidi"/>
          <w:sz w:val="22"/>
        </w:rPr>
        <w:t>xeyir</w:t>
      </w:r>
      <w:proofErr w:type="spellEnd"/>
      <w:r w:rsidR="3A2DE8E0" w:rsidRPr="3D01335D">
        <w:rPr>
          <w:rFonts w:asciiTheme="minorHAnsi" w:hAnsiTheme="minorHAnsi" w:cstheme="minorBidi"/>
          <w:sz w:val="22"/>
        </w:rPr>
        <w:t xml:space="preserve">! </w:t>
      </w:r>
      <w:proofErr w:type="spellStart"/>
      <w:r w:rsidR="3A2DE8E0" w:rsidRPr="3D01335D">
        <w:rPr>
          <w:rFonts w:asciiTheme="minorHAnsi" w:hAnsiTheme="minorHAnsi" w:cstheme="minorBidi"/>
          <w:sz w:val="22"/>
        </w:rPr>
        <w:t>Sizə</w:t>
      </w:r>
      <w:proofErr w:type="spellEnd"/>
      <w:r w:rsidR="3A2DE8E0" w:rsidRPr="3D01335D">
        <w:rPr>
          <w:rFonts w:asciiTheme="minorHAnsi" w:hAnsiTheme="minorHAnsi" w:cstheme="minorBidi"/>
          <w:sz w:val="22"/>
        </w:rPr>
        <w:t xml:space="preserve"> </w:t>
      </w:r>
      <w:proofErr w:type="spellStart"/>
      <w:r w:rsidR="3A2DE8E0" w:rsidRPr="3D01335D">
        <w:rPr>
          <w:rFonts w:asciiTheme="minorHAnsi" w:hAnsiTheme="minorHAnsi" w:cstheme="minorBidi"/>
          <w:sz w:val="22"/>
        </w:rPr>
        <w:t>xoş</w:t>
      </w:r>
      <w:proofErr w:type="spellEnd"/>
      <w:r w:rsidR="3A2DE8E0" w:rsidRPr="3D01335D">
        <w:rPr>
          <w:rFonts w:asciiTheme="minorHAnsi" w:hAnsiTheme="minorHAnsi" w:cstheme="minorBidi"/>
          <w:sz w:val="22"/>
        </w:rPr>
        <w:t xml:space="preserve"> </w:t>
      </w:r>
      <w:proofErr w:type="spellStart"/>
      <w:r w:rsidR="3A2DE8E0" w:rsidRPr="3D01335D">
        <w:rPr>
          <w:rFonts w:asciiTheme="minorHAnsi" w:hAnsiTheme="minorHAnsi" w:cstheme="minorBidi"/>
          <w:sz w:val="22"/>
        </w:rPr>
        <w:t>gün</w:t>
      </w:r>
      <w:proofErr w:type="spellEnd"/>
      <w:r w:rsidR="3A2DE8E0" w:rsidRPr="3D01335D">
        <w:rPr>
          <w:rFonts w:asciiTheme="minorHAnsi" w:hAnsiTheme="minorHAnsi" w:cstheme="minorBidi"/>
          <w:sz w:val="22"/>
        </w:rPr>
        <w:t xml:space="preserve"> </w:t>
      </w:r>
      <w:proofErr w:type="spellStart"/>
      <w:r w:rsidR="3A2DE8E0" w:rsidRPr="3D01335D">
        <w:rPr>
          <w:rFonts w:asciiTheme="minorHAnsi" w:hAnsiTheme="minorHAnsi" w:cstheme="minorBidi"/>
          <w:sz w:val="22"/>
        </w:rPr>
        <w:t>arzulayıram</w:t>
      </w:r>
      <w:proofErr w:type="spellEnd"/>
      <w:r w:rsidR="3A2DE8E0" w:rsidRPr="3D01335D">
        <w:rPr>
          <w:rFonts w:asciiTheme="minorHAnsi" w:hAnsiTheme="minorHAnsi" w:cstheme="minorBidi"/>
          <w:sz w:val="22"/>
        </w:rPr>
        <w:t>.</w:t>
      </w:r>
    </w:p>
    <w:p w14:paraId="1446A8EA" w14:textId="77777777" w:rsidR="00A558FF" w:rsidRPr="003131AA" w:rsidRDefault="00A558FF" w:rsidP="00A558FF">
      <w:pPr>
        <w:spacing w:after="0" w:line="360" w:lineRule="auto"/>
        <w:ind w:left="2880" w:right="8"/>
        <w:rPr>
          <w:rFonts w:asciiTheme="minorHAnsi" w:hAnsiTheme="minorHAnsi" w:cstheme="minorBidi"/>
          <w:sz w:val="22"/>
        </w:rPr>
      </w:pPr>
    </w:p>
    <w:p w14:paraId="710B0002" w14:textId="0E612784" w:rsidR="00D46C5A" w:rsidRPr="0044773B" w:rsidRDefault="003E10F9" w:rsidP="003E10F9">
      <w:pPr>
        <w:pStyle w:val="Heading1"/>
        <w:numPr>
          <w:ilvl w:val="0"/>
          <w:numId w:val="38"/>
        </w:numPr>
        <w:spacing w:after="0" w:line="360" w:lineRule="auto"/>
        <w:ind w:left="450" w:hanging="450"/>
        <w:rPr>
          <w:sz w:val="28"/>
          <w:szCs w:val="28"/>
        </w:rPr>
      </w:pPr>
      <w:r>
        <w:rPr>
          <w:sz w:val="28"/>
          <w:szCs w:val="28"/>
        </w:rPr>
        <w:t xml:space="preserve"> </w:t>
      </w:r>
      <w:bookmarkStart w:id="23" w:name="_Toc224136771"/>
      <w:r w:rsidR="003131AA" w:rsidRPr="0044773B">
        <w:rPr>
          <w:sz w:val="28"/>
          <w:szCs w:val="28"/>
        </w:rPr>
        <w:t>Colloquialism</w:t>
      </w:r>
      <w:bookmarkEnd w:id="23"/>
      <w:r w:rsidR="003131AA" w:rsidRPr="0044773B">
        <w:rPr>
          <w:sz w:val="28"/>
          <w:szCs w:val="28"/>
        </w:rPr>
        <w:t xml:space="preserve">  </w:t>
      </w:r>
    </w:p>
    <w:p w14:paraId="4E0C39E6" w14:textId="77777777" w:rsidR="00D46C5A" w:rsidRPr="003131AA" w:rsidRDefault="003131AA" w:rsidP="00A558FF">
      <w:pPr>
        <w:spacing w:after="0" w:line="360" w:lineRule="auto"/>
        <w:ind w:left="900" w:hanging="540"/>
        <w:rPr>
          <w:rFonts w:asciiTheme="minorHAnsi" w:hAnsiTheme="minorHAnsi" w:cstheme="minorHAnsi"/>
          <w:sz w:val="22"/>
        </w:rPr>
      </w:pPr>
      <w:r w:rsidRPr="003131AA">
        <w:rPr>
          <w:rFonts w:asciiTheme="minorHAnsi" w:hAnsiTheme="minorHAnsi" w:cstheme="minorHAnsi"/>
          <w:b/>
          <w:sz w:val="22"/>
        </w:rPr>
        <w:t xml:space="preserve">23.1. </w:t>
      </w:r>
      <w:r w:rsidRPr="003131AA">
        <w:rPr>
          <w:rFonts w:asciiTheme="minorHAnsi" w:hAnsiTheme="minorHAnsi" w:cstheme="minorHAnsi"/>
          <w:sz w:val="22"/>
        </w:rPr>
        <w:t xml:space="preserve">Translate the intended meaning of source language colloquialisms; avoid unnatural literal translations, except when such unnaturalness is deliberate in the original dialogue.  </w:t>
      </w:r>
    </w:p>
    <w:p w14:paraId="4615F90E" w14:textId="77777777" w:rsidR="00D46C5A" w:rsidRPr="003131AA" w:rsidRDefault="003131AA" w:rsidP="00A558FF">
      <w:pPr>
        <w:spacing w:after="0" w:line="360" w:lineRule="auto"/>
        <w:ind w:left="900" w:hanging="540"/>
        <w:rPr>
          <w:rFonts w:asciiTheme="minorHAnsi" w:hAnsiTheme="minorHAnsi" w:cstheme="minorHAnsi"/>
          <w:sz w:val="22"/>
        </w:rPr>
      </w:pPr>
      <w:r w:rsidRPr="003131AA">
        <w:rPr>
          <w:rFonts w:asciiTheme="minorHAnsi" w:hAnsiTheme="minorHAnsi" w:cstheme="minorHAnsi"/>
          <w:b/>
          <w:sz w:val="22"/>
        </w:rPr>
        <w:t xml:space="preserve">23.2. </w:t>
      </w:r>
      <w:r w:rsidRPr="003131AA">
        <w:rPr>
          <w:rFonts w:asciiTheme="minorHAnsi" w:hAnsiTheme="minorHAnsi" w:cstheme="minorHAnsi"/>
          <w:sz w:val="22"/>
        </w:rPr>
        <w:t xml:space="preserve">Use colloquialisms and idioms in the target language that are culturally specific and contextually appropriate. </w:t>
      </w:r>
    </w:p>
    <w:p w14:paraId="54007962" w14:textId="77777777" w:rsidR="00D46C5A" w:rsidRPr="003131AA" w:rsidRDefault="003131AA" w:rsidP="00A558FF">
      <w:pPr>
        <w:spacing w:after="0" w:line="360" w:lineRule="auto"/>
        <w:ind w:left="900" w:hanging="540"/>
        <w:rPr>
          <w:rFonts w:asciiTheme="minorHAnsi" w:hAnsiTheme="minorHAnsi" w:cstheme="minorHAnsi"/>
          <w:sz w:val="22"/>
        </w:rPr>
      </w:pPr>
      <w:r w:rsidRPr="003131AA">
        <w:rPr>
          <w:rFonts w:asciiTheme="minorHAnsi" w:hAnsiTheme="minorHAnsi" w:cstheme="minorHAnsi"/>
          <w:b/>
          <w:sz w:val="22"/>
        </w:rPr>
        <w:t>23.3.</w:t>
      </w:r>
      <w:r w:rsidRPr="003131AA">
        <w:rPr>
          <w:rFonts w:asciiTheme="minorHAnsi" w:hAnsiTheme="minorHAnsi" w:cstheme="minorHAnsi"/>
          <w:sz w:val="22"/>
        </w:rPr>
        <w:t xml:space="preserve"> Do not use regional slang or idioms that would not be widely understood. </w:t>
      </w:r>
    </w:p>
    <w:p w14:paraId="313D82A3" w14:textId="77777777" w:rsidR="00D46C5A" w:rsidRPr="003131AA" w:rsidRDefault="003131AA" w:rsidP="00A558FF">
      <w:pPr>
        <w:spacing w:after="0" w:line="360" w:lineRule="auto"/>
        <w:ind w:left="900" w:hanging="540"/>
        <w:rPr>
          <w:rFonts w:asciiTheme="minorHAnsi" w:hAnsiTheme="minorHAnsi" w:cstheme="minorHAnsi"/>
          <w:sz w:val="22"/>
        </w:rPr>
      </w:pPr>
      <w:r w:rsidRPr="003131AA">
        <w:rPr>
          <w:rFonts w:asciiTheme="minorHAnsi" w:hAnsiTheme="minorHAnsi" w:cstheme="minorHAnsi"/>
          <w:b/>
          <w:sz w:val="22"/>
        </w:rPr>
        <w:lastRenderedPageBreak/>
        <w:t>23.4.</w:t>
      </w:r>
      <w:r w:rsidRPr="003131AA">
        <w:rPr>
          <w:rFonts w:asciiTheme="minorHAnsi" w:hAnsiTheme="minorHAnsi" w:cstheme="minorHAnsi"/>
          <w:sz w:val="22"/>
        </w:rPr>
        <w:t xml:space="preserve"> The terms "like, you know, well, now, now listen, okay, oh, ah or uh" (sometimes yeah, hey, etc…) appear frequently in the templates. It is not necessary to translate these terms literally when they occur as fillers (meaningless speech hesitations such as "um"). </w:t>
      </w:r>
    </w:p>
    <w:p w14:paraId="1FC97F7C" w14:textId="77777777" w:rsidR="00D46C5A" w:rsidRPr="003131AA" w:rsidRDefault="003131AA" w:rsidP="00A558FF">
      <w:pPr>
        <w:spacing w:after="0" w:line="360" w:lineRule="auto"/>
        <w:ind w:left="900" w:hanging="540"/>
        <w:rPr>
          <w:rFonts w:asciiTheme="minorHAnsi" w:hAnsiTheme="minorHAnsi" w:cstheme="minorHAnsi"/>
          <w:sz w:val="22"/>
        </w:rPr>
      </w:pPr>
      <w:r w:rsidRPr="003131AA">
        <w:rPr>
          <w:rFonts w:asciiTheme="minorHAnsi" w:hAnsiTheme="minorHAnsi" w:cstheme="minorHAnsi"/>
          <w:b/>
          <w:sz w:val="22"/>
        </w:rPr>
        <w:t>23.5.</w:t>
      </w:r>
      <w:r w:rsidRPr="003131AA">
        <w:rPr>
          <w:rFonts w:asciiTheme="minorHAnsi" w:hAnsiTheme="minorHAnsi" w:cstheme="minorHAnsi"/>
          <w:sz w:val="22"/>
        </w:rPr>
        <w:t xml:space="preserve"> Avoid unnecessarily inverted sentences. </w:t>
      </w:r>
    </w:p>
    <w:p w14:paraId="6A5524FE" w14:textId="77777777" w:rsidR="00A558FF" w:rsidRDefault="003131AA" w:rsidP="00A558FF">
      <w:pPr>
        <w:spacing w:after="0" w:line="360" w:lineRule="auto"/>
        <w:ind w:left="900" w:hanging="540"/>
        <w:rPr>
          <w:rFonts w:asciiTheme="minorHAnsi" w:hAnsiTheme="minorHAnsi" w:cstheme="minorBidi"/>
          <w:sz w:val="22"/>
        </w:rPr>
      </w:pPr>
      <w:r w:rsidRPr="3D01335D">
        <w:rPr>
          <w:rFonts w:asciiTheme="minorHAnsi" w:hAnsiTheme="minorHAnsi" w:cstheme="minorBidi"/>
          <w:b/>
          <w:bCs/>
          <w:sz w:val="22"/>
        </w:rPr>
        <w:t xml:space="preserve">23.6. </w:t>
      </w:r>
      <w:r w:rsidRPr="3D01335D">
        <w:rPr>
          <w:rFonts w:asciiTheme="minorHAnsi" w:hAnsiTheme="minorHAnsi" w:cstheme="minorBidi"/>
          <w:sz w:val="22"/>
        </w:rPr>
        <w:t>Please pay attention to the content when translating words relating to family connections.</w:t>
      </w:r>
    </w:p>
    <w:p w14:paraId="12FD872A" w14:textId="4F9764BC" w:rsidR="00D46C5A" w:rsidRPr="00A558FF" w:rsidRDefault="000A23BD" w:rsidP="00A558FF">
      <w:pPr>
        <w:spacing w:after="0" w:line="360" w:lineRule="auto"/>
        <w:ind w:left="2880" w:firstLine="0"/>
        <w:rPr>
          <w:rFonts w:asciiTheme="minorHAnsi" w:hAnsiTheme="minorHAnsi" w:cstheme="minorHAnsi"/>
          <w:sz w:val="22"/>
        </w:rPr>
      </w:pPr>
      <w:r>
        <w:rPr>
          <w:rFonts w:asciiTheme="minorHAnsi" w:hAnsiTheme="minorHAnsi" w:cstheme="minorBidi"/>
          <w:sz w:val="22"/>
        </w:rPr>
        <w:t>e</w:t>
      </w:r>
      <w:r w:rsidR="003131AA" w:rsidRPr="3D01335D">
        <w:rPr>
          <w:rFonts w:asciiTheme="minorHAnsi" w:hAnsiTheme="minorHAnsi" w:cstheme="minorBidi"/>
          <w:sz w:val="22"/>
        </w:rPr>
        <w:t xml:space="preserve">.g. aunt: </w:t>
      </w:r>
      <w:proofErr w:type="spellStart"/>
      <w:r w:rsidR="6EC92198" w:rsidRPr="3D01335D">
        <w:rPr>
          <w:sz w:val="22"/>
        </w:rPr>
        <w:t>Xala</w:t>
      </w:r>
      <w:proofErr w:type="spellEnd"/>
      <w:r w:rsidR="6EC92198" w:rsidRPr="3D01335D">
        <w:rPr>
          <w:sz w:val="22"/>
        </w:rPr>
        <w:t>/</w:t>
      </w:r>
      <w:proofErr w:type="spellStart"/>
      <w:r w:rsidR="6EC92198" w:rsidRPr="3D01335D">
        <w:rPr>
          <w:sz w:val="22"/>
        </w:rPr>
        <w:t>bibi</w:t>
      </w:r>
      <w:proofErr w:type="spellEnd"/>
      <w:r w:rsidR="6EC92198" w:rsidRPr="3D01335D">
        <w:rPr>
          <w:sz w:val="22"/>
        </w:rPr>
        <w:t>,</w:t>
      </w:r>
      <w:r w:rsidR="003131AA" w:rsidRPr="3D01335D">
        <w:rPr>
          <w:rFonts w:asciiTheme="minorHAnsi" w:hAnsiTheme="minorHAnsi" w:cstheme="minorBidi"/>
          <w:sz w:val="22"/>
        </w:rPr>
        <w:t xml:space="preserve"> uncle: </w:t>
      </w:r>
      <w:proofErr w:type="spellStart"/>
      <w:r w:rsidR="3352AD27" w:rsidRPr="3D01335D">
        <w:rPr>
          <w:rFonts w:asciiTheme="minorHAnsi" w:hAnsiTheme="minorHAnsi" w:cstheme="minorBidi"/>
          <w:sz w:val="22"/>
        </w:rPr>
        <w:t>əmi</w:t>
      </w:r>
      <w:proofErr w:type="spellEnd"/>
      <w:r w:rsidR="003131AA" w:rsidRPr="3D01335D">
        <w:rPr>
          <w:rFonts w:asciiTheme="minorHAnsi" w:hAnsiTheme="minorHAnsi" w:cstheme="minorBidi"/>
          <w:sz w:val="22"/>
        </w:rPr>
        <w:t>/</w:t>
      </w:r>
      <w:proofErr w:type="spellStart"/>
      <w:r w:rsidR="003131AA" w:rsidRPr="3D01335D">
        <w:rPr>
          <w:rFonts w:asciiTheme="minorHAnsi" w:hAnsiTheme="minorHAnsi" w:cstheme="minorBidi"/>
          <w:sz w:val="22"/>
        </w:rPr>
        <w:t>dayı</w:t>
      </w:r>
      <w:proofErr w:type="spellEnd"/>
      <w:r w:rsidR="003131AA" w:rsidRPr="3D01335D">
        <w:rPr>
          <w:rFonts w:asciiTheme="minorHAnsi" w:hAnsiTheme="minorHAnsi" w:cstheme="minorBidi"/>
          <w:sz w:val="22"/>
        </w:rPr>
        <w:t xml:space="preserve"> </w:t>
      </w:r>
    </w:p>
    <w:p w14:paraId="23371C9E" w14:textId="77777777" w:rsidR="00D46C5A" w:rsidRPr="003131AA" w:rsidRDefault="003131AA" w:rsidP="00A558FF">
      <w:pPr>
        <w:spacing w:after="0" w:line="360" w:lineRule="auto"/>
        <w:ind w:left="900" w:hanging="540"/>
        <w:rPr>
          <w:rFonts w:asciiTheme="minorHAnsi" w:hAnsiTheme="minorHAnsi" w:cstheme="minorHAnsi"/>
          <w:sz w:val="22"/>
        </w:rPr>
      </w:pPr>
      <w:r w:rsidRPr="003131AA">
        <w:rPr>
          <w:rFonts w:asciiTheme="minorHAnsi" w:hAnsiTheme="minorHAnsi" w:cstheme="minorHAnsi"/>
          <w:b/>
          <w:sz w:val="22"/>
        </w:rPr>
        <w:t xml:space="preserve">23.7. </w:t>
      </w:r>
      <w:r w:rsidRPr="003131AA">
        <w:rPr>
          <w:rFonts w:asciiTheme="minorHAnsi" w:hAnsiTheme="minorHAnsi" w:cstheme="minorHAnsi"/>
          <w:sz w:val="22"/>
        </w:rPr>
        <w:t xml:space="preserve">Avoid unintended religious language. </w:t>
      </w:r>
    </w:p>
    <w:p w14:paraId="1451A262" w14:textId="77777777" w:rsidR="00D46C5A" w:rsidRPr="003131AA" w:rsidRDefault="003131AA" w:rsidP="000747B9">
      <w:pPr>
        <w:spacing w:after="0" w:line="360" w:lineRule="auto"/>
        <w:ind w:left="900" w:hanging="540"/>
        <w:rPr>
          <w:rFonts w:asciiTheme="minorHAnsi" w:hAnsiTheme="minorHAnsi" w:cstheme="minorHAnsi"/>
          <w:sz w:val="22"/>
        </w:rPr>
      </w:pPr>
      <w:r w:rsidRPr="003131AA">
        <w:rPr>
          <w:rFonts w:asciiTheme="minorHAnsi" w:hAnsiTheme="minorHAnsi" w:cstheme="minorHAnsi"/>
          <w:b/>
          <w:sz w:val="22"/>
        </w:rPr>
        <w:t>23.8.</w:t>
      </w:r>
      <w:r w:rsidRPr="003131AA">
        <w:rPr>
          <w:rFonts w:asciiTheme="minorHAnsi" w:hAnsiTheme="minorHAnsi" w:cstheme="minorHAnsi"/>
          <w:sz w:val="22"/>
        </w:rPr>
        <w:t xml:space="preserve"> When a statement like "Oh, my God" is used to indicate surprise, anger, or enthusiasm without a religious connotation, capitalization is optional in the translation. Both versions, "</w:t>
      </w:r>
      <w:proofErr w:type="spellStart"/>
      <w:r w:rsidRPr="003131AA">
        <w:rPr>
          <w:rFonts w:asciiTheme="minorHAnsi" w:hAnsiTheme="minorHAnsi" w:cstheme="minorHAnsi"/>
          <w:sz w:val="22"/>
        </w:rPr>
        <w:t>Aman</w:t>
      </w:r>
      <w:proofErr w:type="spellEnd"/>
      <w:r w:rsidRPr="003131AA">
        <w:rPr>
          <w:rFonts w:asciiTheme="minorHAnsi" w:hAnsiTheme="minorHAnsi" w:cstheme="minorHAnsi"/>
          <w:sz w:val="22"/>
        </w:rPr>
        <w:t xml:space="preserve"> </w:t>
      </w:r>
      <w:proofErr w:type="spellStart"/>
      <w:r w:rsidRPr="003131AA">
        <w:rPr>
          <w:rFonts w:asciiTheme="minorHAnsi" w:hAnsiTheme="minorHAnsi" w:cstheme="minorHAnsi"/>
          <w:sz w:val="22"/>
        </w:rPr>
        <w:t>tanrım</w:t>
      </w:r>
      <w:proofErr w:type="spellEnd"/>
      <w:r w:rsidRPr="003131AA">
        <w:rPr>
          <w:rFonts w:asciiTheme="minorHAnsi" w:hAnsiTheme="minorHAnsi" w:cstheme="minorHAnsi"/>
          <w:sz w:val="22"/>
        </w:rPr>
        <w:t>" and "</w:t>
      </w:r>
      <w:proofErr w:type="spellStart"/>
      <w:r w:rsidRPr="003131AA">
        <w:rPr>
          <w:rFonts w:asciiTheme="minorHAnsi" w:hAnsiTheme="minorHAnsi" w:cstheme="minorHAnsi"/>
          <w:sz w:val="22"/>
        </w:rPr>
        <w:t>Aman</w:t>
      </w:r>
      <w:proofErr w:type="spellEnd"/>
      <w:r w:rsidRPr="003131AA">
        <w:rPr>
          <w:rFonts w:asciiTheme="minorHAnsi" w:hAnsiTheme="minorHAnsi" w:cstheme="minorHAnsi"/>
          <w:sz w:val="22"/>
        </w:rPr>
        <w:t xml:space="preserve"> </w:t>
      </w:r>
      <w:proofErr w:type="spellStart"/>
      <w:r w:rsidRPr="003131AA">
        <w:rPr>
          <w:rFonts w:asciiTheme="minorHAnsi" w:hAnsiTheme="minorHAnsi" w:cstheme="minorHAnsi"/>
          <w:sz w:val="22"/>
        </w:rPr>
        <w:t>Tanrım</w:t>
      </w:r>
      <w:proofErr w:type="spellEnd"/>
      <w:r w:rsidRPr="003131AA">
        <w:rPr>
          <w:rFonts w:asciiTheme="minorHAnsi" w:hAnsiTheme="minorHAnsi" w:cstheme="minorHAnsi"/>
          <w:sz w:val="22"/>
        </w:rPr>
        <w:t>," are acceptable if consistent. Consider translating it as "</w:t>
      </w:r>
      <w:proofErr w:type="spellStart"/>
      <w:r w:rsidRPr="003131AA">
        <w:rPr>
          <w:rFonts w:asciiTheme="minorHAnsi" w:hAnsiTheme="minorHAnsi" w:cstheme="minorHAnsi"/>
          <w:sz w:val="22"/>
        </w:rPr>
        <w:t>Tanrım</w:t>
      </w:r>
      <w:proofErr w:type="spellEnd"/>
      <w:r w:rsidRPr="003131AA">
        <w:rPr>
          <w:rFonts w:asciiTheme="minorHAnsi" w:hAnsiTheme="minorHAnsi" w:cstheme="minorHAnsi"/>
          <w:sz w:val="22"/>
        </w:rPr>
        <w:t xml:space="preserve">!" to improve readability and eliminate the issue. </w:t>
      </w:r>
    </w:p>
    <w:p w14:paraId="1ACF39EF" w14:textId="77777777" w:rsidR="00D46C5A" w:rsidRDefault="003131AA" w:rsidP="0044773B">
      <w:pPr>
        <w:spacing w:after="0" w:line="360" w:lineRule="auto"/>
        <w:ind w:left="264" w:firstLine="0"/>
        <w:rPr>
          <w:rFonts w:asciiTheme="minorHAnsi" w:hAnsiTheme="minorHAnsi" w:cstheme="minorHAnsi"/>
          <w:sz w:val="22"/>
        </w:rPr>
      </w:pPr>
      <w:r w:rsidRPr="003131AA">
        <w:rPr>
          <w:rFonts w:asciiTheme="minorHAnsi" w:hAnsiTheme="minorHAnsi" w:cstheme="minorHAnsi"/>
          <w:sz w:val="22"/>
        </w:rPr>
        <w:t xml:space="preserve"> </w:t>
      </w:r>
    </w:p>
    <w:p w14:paraId="6F46AF17" w14:textId="77777777" w:rsidR="007926D6" w:rsidRPr="003131AA" w:rsidRDefault="007926D6" w:rsidP="0044773B">
      <w:pPr>
        <w:spacing w:after="0" w:line="360" w:lineRule="auto"/>
        <w:ind w:left="264" w:firstLine="0"/>
        <w:rPr>
          <w:rFonts w:asciiTheme="minorHAnsi" w:hAnsiTheme="minorHAnsi" w:cstheme="minorHAnsi"/>
          <w:sz w:val="22"/>
        </w:rPr>
      </w:pPr>
    </w:p>
    <w:p w14:paraId="1AEE3F5F" w14:textId="04C82C89" w:rsidR="00D46C5A" w:rsidRPr="0044773B" w:rsidRDefault="003E10F9" w:rsidP="003E10F9">
      <w:pPr>
        <w:pStyle w:val="Heading1"/>
        <w:numPr>
          <w:ilvl w:val="0"/>
          <w:numId w:val="38"/>
        </w:numPr>
        <w:spacing w:after="0" w:line="360" w:lineRule="auto"/>
        <w:ind w:left="450" w:hanging="450"/>
        <w:rPr>
          <w:sz w:val="28"/>
          <w:szCs w:val="28"/>
        </w:rPr>
      </w:pPr>
      <w:r>
        <w:rPr>
          <w:sz w:val="28"/>
          <w:szCs w:val="28"/>
        </w:rPr>
        <w:t xml:space="preserve"> </w:t>
      </w:r>
      <w:bookmarkStart w:id="24" w:name="_Toc224136772"/>
      <w:r w:rsidR="003131AA" w:rsidRPr="0044773B">
        <w:rPr>
          <w:sz w:val="28"/>
          <w:szCs w:val="28"/>
        </w:rPr>
        <w:t>Profanity</w:t>
      </w:r>
      <w:bookmarkEnd w:id="24"/>
      <w:r w:rsidR="003131AA" w:rsidRPr="0044773B">
        <w:rPr>
          <w:sz w:val="28"/>
          <w:szCs w:val="28"/>
        </w:rPr>
        <w:t xml:space="preserve">   </w:t>
      </w:r>
    </w:p>
    <w:p w14:paraId="4101E62B" w14:textId="77777777" w:rsidR="00D46C5A" w:rsidRPr="003131AA" w:rsidRDefault="003131AA" w:rsidP="00345296">
      <w:pPr>
        <w:spacing w:after="0" w:line="360" w:lineRule="auto"/>
        <w:ind w:left="1080" w:hanging="543"/>
        <w:rPr>
          <w:rFonts w:asciiTheme="minorHAnsi" w:hAnsiTheme="minorHAnsi" w:cstheme="minorHAnsi"/>
          <w:sz w:val="22"/>
        </w:rPr>
      </w:pPr>
      <w:r w:rsidRPr="003131AA">
        <w:rPr>
          <w:rFonts w:asciiTheme="minorHAnsi" w:hAnsiTheme="minorHAnsi" w:cstheme="minorHAnsi"/>
          <w:sz w:val="22"/>
        </w:rPr>
        <w:t>The following guidance should be followed when handling profanity of localization:</w:t>
      </w:r>
      <w:r w:rsidRPr="003131AA">
        <w:rPr>
          <w:rFonts w:asciiTheme="minorHAnsi" w:hAnsiTheme="minorHAnsi" w:cstheme="minorHAnsi"/>
          <w:b/>
          <w:sz w:val="22"/>
        </w:rPr>
        <w:t xml:space="preserve"> </w:t>
      </w:r>
      <w:r w:rsidRPr="003131AA">
        <w:rPr>
          <w:rFonts w:asciiTheme="minorHAnsi" w:hAnsiTheme="minorHAnsi" w:cstheme="minorHAnsi"/>
          <w:sz w:val="22"/>
        </w:rPr>
        <w:t xml:space="preserve"> </w:t>
      </w:r>
    </w:p>
    <w:p w14:paraId="00E7E47B" w14:textId="178A6E74" w:rsidR="00D46C5A" w:rsidRPr="003131AA" w:rsidRDefault="003131AA" w:rsidP="00345296">
      <w:pPr>
        <w:spacing w:after="0" w:line="360" w:lineRule="auto"/>
        <w:ind w:left="1080" w:hanging="543"/>
        <w:rPr>
          <w:rFonts w:asciiTheme="minorHAnsi" w:hAnsiTheme="minorHAnsi" w:cstheme="minorBidi"/>
          <w:sz w:val="22"/>
        </w:rPr>
      </w:pPr>
      <w:r w:rsidRPr="3D01335D">
        <w:rPr>
          <w:rFonts w:asciiTheme="minorHAnsi" w:hAnsiTheme="minorHAnsi" w:cstheme="minorBidi"/>
          <w:b/>
          <w:bCs/>
          <w:sz w:val="22"/>
        </w:rPr>
        <w:t xml:space="preserve">24.1. </w:t>
      </w:r>
      <w:r w:rsidRPr="3D01335D">
        <w:rPr>
          <w:rFonts w:asciiTheme="minorHAnsi" w:hAnsiTheme="minorHAnsi" w:cstheme="minorBidi"/>
          <w:sz w:val="22"/>
        </w:rPr>
        <w:t xml:space="preserve">Communicate the equivalent level of profanity in the context of </w:t>
      </w:r>
      <w:r w:rsidR="506E36FC" w:rsidRPr="3D01335D">
        <w:rPr>
          <w:rFonts w:asciiTheme="minorHAnsi" w:hAnsiTheme="minorHAnsi" w:cstheme="minorBidi"/>
          <w:sz w:val="22"/>
        </w:rPr>
        <w:t>Azerbaijani</w:t>
      </w:r>
      <w:r w:rsidRPr="3D01335D">
        <w:rPr>
          <w:rFonts w:asciiTheme="minorHAnsi" w:hAnsiTheme="minorHAnsi" w:cstheme="minorBidi"/>
          <w:sz w:val="22"/>
        </w:rPr>
        <w:t xml:space="preserve"> culture. </w:t>
      </w:r>
      <w:r w:rsidRPr="3D01335D">
        <w:rPr>
          <w:rFonts w:asciiTheme="minorHAnsi" w:hAnsiTheme="minorHAnsi" w:cstheme="minorBidi"/>
          <w:b/>
          <w:bCs/>
          <w:sz w:val="22"/>
        </w:rPr>
        <w:t xml:space="preserve"> </w:t>
      </w:r>
      <w:r w:rsidRPr="3D01335D">
        <w:rPr>
          <w:rFonts w:asciiTheme="minorHAnsi" w:hAnsiTheme="minorHAnsi" w:cstheme="minorBidi"/>
          <w:sz w:val="22"/>
        </w:rPr>
        <w:t xml:space="preserve"> </w:t>
      </w:r>
    </w:p>
    <w:p w14:paraId="5B34E287" w14:textId="77777777" w:rsidR="00D46C5A" w:rsidRPr="003131AA" w:rsidRDefault="003131AA" w:rsidP="00345296">
      <w:pPr>
        <w:spacing w:after="0" w:line="360" w:lineRule="auto"/>
        <w:ind w:left="1080" w:hanging="543"/>
        <w:rPr>
          <w:rFonts w:asciiTheme="minorHAnsi" w:hAnsiTheme="minorHAnsi" w:cstheme="minorHAnsi"/>
          <w:sz w:val="22"/>
        </w:rPr>
      </w:pPr>
      <w:r w:rsidRPr="003131AA">
        <w:rPr>
          <w:rFonts w:asciiTheme="minorHAnsi" w:hAnsiTheme="minorHAnsi" w:cstheme="minorHAnsi"/>
          <w:b/>
          <w:sz w:val="22"/>
        </w:rPr>
        <w:t xml:space="preserve">24.2. </w:t>
      </w:r>
      <w:r w:rsidRPr="003131AA">
        <w:rPr>
          <w:rFonts w:asciiTheme="minorHAnsi" w:hAnsiTheme="minorHAnsi" w:cstheme="minorHAnsi"/>
          <w:sz w:val="22"/>
        </w:rPr>
        <w:t>Convey the essence of the source content without censoring or toning down.</w:t>
      </w:r>
      <w:r w:rsidRPr="003131AA">
        <w:rPr>
          <w:rFonts w:asciiTheme="minorHAnsi" w:hAnsiTheme="minorHAnsi" w:cstheme="minorHAnsi"/>
          <w:b/>
          <w:sz w:val="22"/>
        </w:rPr>
        <w:t xml:space="preserve"> </w:t>
      </w:r>
      <w:r w:rsidRPr="003131AA">
        <w:rPr>
          <w:rFonts w:asciiTheme="minorHAnsi" w:hAnsiTheme="minorHAnsi" w:cstheme="minorHAnsi"/>
          <w:sz w:val="22"/>
        </w:rPr>
        <w:t xml:space="preserve"> </w:t>
      </w:r>
    </w:p>
    <w:p w14:paraId="65338EE5" w14:textId="6BA71A95" w:rsidR="003131AA" w:rsidRPr="003131AA" w:rsidRDefault="003131AA" w:rsidP="00345296">
      <w:pPr>
        <w:spacing w:after="0" w:line="360" w:lineRule="auto"/>
        <w:ind w:left="1080" w:right="430" w:hanging="543"/>
        <w:rPr>
          <w:rFonts w:asciiTheme="minorHAnsi" w:hAnsiTheme="minorHAnsi" w:cstheme="minorHAnsi"/>
          <w:sz w:val="22"/>
        </w:rPr>
      </w:pPr>
      <w:r w:rsidRPr="003131AA">
        <w:rPr>
          <w:rFonts w:asciiTheme="minorHAnsi" w:hAnsiTheme="minorHAnsi" w:cstheme="minorHAnsi"/>
          <w:b/>
          <w:sz w:val="22"/>
        </w:rPr>
        <w:t xml:space="preserve">24.3. </w:t>
      </w:r>
      <w:r w:rsidRPr="003131AA">
        <w:rPr>
          <w:rFonts w:asciiTheme="minorHAnsi" w:hAnsiTheme="minorHAnsi" w:cstheme="minorHAnsi"/>
          <w:sz w:val="22"/>
        </w:rPr>
        <w:t xml:space="preserve">Do not increase the level of perceived obscenity. Please be mindful of not introducing a level of harshness not present in the original. </w:t>
      </w:r>
    </w:p>
    <w:p w14:paraId="16E33674" w14:textId="2DD1D05F" w:rsidR="00D46C5A" w:rsidRPr="003131AA" w:rsidRDefault="003131AA" w:rsidP="00345296">
      <w:pPr>
        <w:spacing w:after="0" w:line="360" w:lineRule="auto"/>
        <w:ind w:left="1080" w:right="430" w:hanging="543"/>
        <w:rPr>
          <w:rFonts w:asciiTheme="minorHAnsi" w:hAnsiTheme="minorHAnsi" w:cstheme="minorHAnsi"/>
          <w:sz w:val="22"/>
        </w:rPr>
      </w:pPr>
      <w:r w:rsidRPr="003131AA">
        <w:rPr>
          <w:rFonts w:asciiTheme="minorHAnsi" w:hAnsiTheme="minorHAnsi" w:cstheme="minorHAnsi"/>
          <w:b/>
          <w:sz w:val="22"/>
        </w:rPr>
        <w:t xml:space="preserve">24.4. </w:t>
      </w:r>
      <w:r w:rsidRPr="003131AA">
        <w:rPr>
          <w:rFonts w:asciiTheme="minorHAnsi" w:hAnsiTheme="minorHAnsi" w:cstheme="minorHAnsi"/>
          <w:sz w:val="22"/>
        </w:rPr>
        <w:t>Provide ease of comprehension.</w:t>
      </w:r>
      <w:r w:rsidRPr="003131AA">
        <w:rPr>
          <w:rFonts w:asciiTheme="minorHAnsi" w:hAnsiTheme="minorHAnsi" w:cstheme="minorHAnsi"/>
          <w:b/>
          <w:sz w:val="22"/>
        </w:rPr>
        <w:t xml:space="preserve">  </w:t>
      </w:r>
    </w:p>
    <w:p w14:paraId="25ACC42D" w14:textId="77777777" w:rsidR="00D46C5A" w:rsidRPr="003131AA" w:rsidRDefault="003131AA" w:rsidP="00345296">
      <w:pPr>
        <w:spacing w:after="0" w:line="360" w:lineRule="auto"/>
        <w:ind w:left="1080" w:hanging="543"/>
        <w:rPr>
          <w:rFonts w:asciiTheme="minorHAnsi" w:hAnsiTheme="minorHAnsi" w:cstheme="minorHAnsi"/>
          <w:sz w:val="22"/>
        </w:rPr>
      </w:pPr>
      <w:r w:rsidRPr="003131AA">
        <w:rPr>
          <w:rFonts w:asciiTheme="minorHAnsi" w:hAnsiTheme="minorHAnsi" w:cstheme="minorHAnsi"/>
          <w:b/>
          <w:sz w:val="22"/>
        </w:rPr>
        <w:t xml:space="preserve">24.5. </w:t>
      </w:r>
      <w:r w:rsidRPr="003131AA">
        <w:rPr>
          <w:rFonts w:asciiTheme="minorHAnsi" w:hAnsiTheme="minorHAnsi" w:cstheme="minorHAnsi"/>
          <w:sz w:val="22"/>
        </w:rPr>
        <w:t xml:space="preserve">Content must never be censored if the audio is not muted or bleeped. In cases where the expletive is bleeped, muted, or censored in the audio, subtitle the first letter of the expletive and represent the rest of the expletive with asterisks.   </w:t>
      </w:r>
    </w:p>
    <w:p w14:paraId="6FEEC97D" w14:textId="77777777" w:rsidR="00D46C5A" w:rsidRDefault="003131AA" w:rsidP="00345296">
      <w:pPr>
        <w:spacing w:after="0" w:line="360" w:lineRule="auto"/>
        <w:ind w:left="1080" w:hanging="543"/>
        <w:rPr>
          <w:rFonts w:asciiTheme="minorHAnsi" w:hAnsiTheme="minorHAnsi" w:cstheme="minorHAnsi"/>
          <w:sz w:val="22"/>
        </w:rPr>
      </w:pPr>
      <w:r w:rsidRPr="003131AA">
        <w:rPr>
          <w:rFonts w:asciiTheme="minorHAnsi" w:hAnsiTheme="minorHAnsi" w:cstheme="minorHAnsi"/>
          <w:b/>
          <w:sz w:val="22"/>
        </w:rPr>
        <w:t>24.6.</w:t>
      </w:r>
      <w:r w:rsidRPr="003131AA">
        <w:rPr>
          <w:rFonts w:asciiTheme="minorHAnsi" w:hAnsiTheme="minorHAnsi" w:cstheme="minorHAnsi"/>
          <w:sz w:val="22"/>
        </w:rPr>
        <w:t xml:space="preserve"> Tolerance levels may vary from culture to culture when it comes to profanity. Be mindful of the culture you are localizing the content for and try to provide a comparable viewing experience to the original. Depending on the culture, it may be recommended to tone down profanity or terminologies that may be inflammatory in a particular region. </w:t>
      </w:r>
    </w:p>
    <w:p w14:paraId="6A2A75BB" w14:textId="77777777" w:rsidR="00345296" w:rsidRPr="003131AA" w:rsidRDefault="00345296" w:rsidP="00345296">
      <w:pPr>
        <w:spacing w:after="0" w:line="360" w:lineRule="auto"/>
        <w:ind w:left="1080" w:hanging="543"/>
        <w:rPr>
          <w:rFonts w:asciiTheme="minorHAnsi" w:hAnsiTheme="minorHAnsi" w:cstheme="minorHAnsi"/>
          <w:sz w:val="22"/>
        </w:rPr>
      </w:pPr>
    </w:p>
    <w:p w14:paraId="36B4A3C4" w14:textId="17ADE21D" w:rsidR="00D46C5A" w:rsidRPr="0044773B" w:rsidRDefault="003E10F9" w:rsidP="003E10F9">
      <w:pPr>
        <w:pStyle w:val="Heading1"/>
        <w:numPr>
          <w:ilvl w:val="0"/>
          <w:numId w:val="38"/>
        </w:numPr>
        <w:spacing w:after="0" w:line="360" w:lineRule="auto"/>
        <w:ind w:left="450" w:hanging="450"/>
        <w:rPr>
          <w:sz w:val="28"/>
          <w:szCs w:val="28"/>
        </w:rPr>
      </w:pPr>
      <w:r>
        <w:rPr>
          <w:sz w:val="28"/>
          <w:szCs w:val="28"/>
        </w:rPr>
        <w:t xml:space="preserve"> </w:t>
      </w:r>
      <w:bookmarkStart w:id="25" w:name="_Toc224136773"/>
      <w:r w:rsidR="003131AA" w:rsidRPr="0044773B">
        <w:rPr>
          <w:sz w:val="28"/>
          <w:szCs w:val="28"/>
        </w:rPr>
        <w:t>Songs</w:t>
      </w:r>
      <w:bookmarkEnd w:id="25"/>
      <w:r w:rsidR="003131AA" w:rsidRPr="0044773B">
        <w:rPr>
          <w:sz w:val="28"/>
          <w:szCs w:val="28"/>
        </w:rPr>
        <w:t xml:space="preserve">  </w:t>
      </w:r>
    </w:p>
    <w:p w14:paraId="4AFB6AA6" w14:textId="77777777" w:rsidR="00D46C5A" w:rsidRPr="003131AA" w:rsidRDefault="003131AA" w:rsidP="00345296">
      <w:pPr>
        <w:spacing w:after="0" w:line="360" w:lineRule="auto"/>
        <w:ind w:left="1080" w:hanging="540"/>
        <w:rPr>
          <w:rFonts w:asciiTheme="minorHAnsi" w:hAnsiTheme="minorHAnsi" w:cstheme="minorHAnsi"/>
          <w:sz w:val="22"/>
        </w:rPr>
      </w:pPr>
      <w:r w:rsidRPr="003131AA">
        <w:rPr>
          <w:rFonts w:asciiTheme="minorHAnsi" w:hAnsiTheme="minorHAnsi" w:cstheme="minorHAnsi"/>
          <w:b/>
          <w:sz w:val="22"/>
        </w:rPr>
        <w:t xml:space="preserve">25.1. </w:t>
      </w:r>
      <w:r w:rsidRPr="003131AA">
        <w:rPr>
          <w:rFonts w:asciiTheme="minorHAnsi" w:hAnsiTheme="minorHAnsi" w:cstheme="minorHAnsi"/>
          <w:sz w:val="22"/>
        </w:rPr>
        <w:t xml:space="preserve">Only subtitle plot-pertinent songs if rights have been granted. Please contact the supervisor at Amazon or the licensed partner.    </w:t>
      </w:r>
    </w:p>
    <w:p w14:paraId="2A3730FB" w14:textId="77777777" w:rsidR="00D46C5A" w:rsidRPr="003131AA" w:rsidRDefault="003131AA" w:rsidP="00345296">
      <w:pPr>
        <w:spacing w:after="0" w:line="360" w:lineRule="auto"/>
        <w:ind w:left="1080" w:hanging="540"/>
        <w:rPr>
          <w:rFonts w:asciiTheme="minorHAnsi" w:hAnsiTheme="minorHAnsi" w:cstheme="minorHAnsi"/>
          <w:sz w:val="22"/>
        </w:rPr>
      </w:pPr>
      <w:r w:rsidRPr="003131AA">
        <w:rPr>
          <w:rFonts w:asciiTheme="minorHAnsi" w:hAnsiTheme="minorHAnsi" w:cstheme="minorHAnsi"/>
          <w:b/>
          <w:sz w:val="22"/>
        </w:rPr>
        <w:lastRenderedPageBreak/>
        <w:t xml:space="preserve">25.2. </w:t>
      </w:r>
      <w:r w:rsidRPr="003131AA">
        <w:rPr>
          <w:rFonts w:asciiTheme="minorHAnsi" w:hAnsiTheme="minorHAnsi" w:cstheme="minorHAnsi"/>
          <w:sz w:val="22"/>
        </w:rPr>
        <w:t xml:space="preserve">Please note that plot-pertinent does not merely mean thematically relevant. Essentially, the song lyrics must convey information that is absolutely necessary for a viewer's understanding of the plot.   </w:t>
      </w:r>
    </w:p>
    <w:p w14:paraId="225EDC63" w14:textId="77777777" w:rsidR="00D46C5A" w:rsidRPr="003131AA" w:rsidRDefault="003131AA" w:rsidP="00345296">
      <w:pPr>
        <w:spacing w:after="0" w:line="360" w:lineRule="auto"/>
        <w:ind w:left="1080" w:hanging="540"/>
        <w:rPr>
          <w:rFonts w:asciiTheme="minorHAnsi" w:hAnsiTheme="minorHAnsi" w:cstheme="minorHAnsi"/>
          <w:sz w:val="22"/>
        </w:rPr>
      </w:pPr>
      <w:r w:rsidRPr="003131AA">
        <w:rPr>
          <w:rFonts w:asciiTheme="minorHAnsi" w:hAnsiTheme="minorHAnsi" w:cstheme="minorHAnsi"/>
          <w:b/>
          <w:sz w:val="22"/>
        </w:rPr>
        <w:t xml:space="preserve">25.3. </w:t>
      </w:r>
      <w:r w:rsidRPr="003131AA">
        <w:rPr>
          <w:rFonts w:asciiTheme="minorHAnsi" w:hAnsiTheme="minorHAnsi" w:cstheme="minorHAnsi"/>
          <w:sz w:val="22"/>
        </w:rPr>
        <w:t xml:space="preserve">If a plot-pertinent song contains lyrics that have been altered or parodied for comedic effect, they can be subtitled. </w:t>
      </w:r>
      <w:r w:rsidRPr="003131AA">
        <w:rPr>
          <w:rFonts w:asciiTheme="minorHAnsi" w:hAnsiTheme="minorHAnsi" w:cstheme="minorHAnsi"/>
          <w:b/>
          <w:sz w:val="22"/>
        </w:rPr>
        <w:t xml:space="preserve"> </w:t>
      </w:r>
      <w:r w:rsidRPr="003131AA">
        <w:rPr>
          <w:rFonts w:asciiTheme="minorHAnsi" w:hAnsiTheme="minorHAnsi" w:cstheme="minorHAnsi"/>
          <w:sz w:val="22"/>
        </w:rPr>
        <w:t xml:space="preserve"> </w:t>
      </w:r>
    </w:p>
    <w:p w14:paraId="2C397538" w14:textId="77777777" w:rsidR="00D46C5A" w:rsidRPr="003131AA" w:rsidRDefault="003131AA" w:rsidP="00345296">
      <w:pPr>
        <w:spacing w:after="0" w:line="360" w:lineRule="auto"/>
        <w:ind w:left="1080" w:hanging="540"/>
        <w:rPr>
          <w:rFonts w:asciiTheme="minorHAnsi" w:hAnsiTheme="minorHAnsi" w:cstheme="minorHAnsi"/>
          <w:sz w:val="22"/>
        </w:rPr>
      </w:pPr>
      <w:r w:rsidRPr="003131AA">
        <w:rPr>
          <w:rFonts w:asciiTheme="minorHAnsi" w:hAnsiTheme="minorHAnsi" w:cstheme="minorHAnsi"/>
          <w:b/>
          <w:sz w:val="22"/>
        </w:rPr>
        <w:t xml:space="preserve">25.4. </w:t>
      </w:r>
      <w:r w:rsidRPr="003131AA">
        <w:rPr>
          <w:rFonts w:asciiTheme="minorHAnsi" w:hAnsiTheme="minorHAnsi" w:cstheme="minorHAnsi"/>
          <w:sz w:val="22"/>
        </w:rPr>
        <w:t xml:space="preserve">For opening and closing theme songs, they should only be subtitled when clearly plot-pertinent: For example, in children's programs, when the lyrics tell a story. Generally, adult programs should not have the opening and closing theme songs subtitled, except for when SDH is requested (see instructions in section #27 below).   </w:t>
      </w:r>
    </w:p>
    <w:p w14:paraId="3352A21D" w14:textId="77777777" w:rsidR="00D46C5A" w:rsidRPr="003131AA" w:rsidRDefault="003131AA" w:rsidP="00345296">
      <w:pPr>
        <w:spacing w:after="0" w:line="360" w:lineRule="auto"/>
        <w:ind w:left="1080" w:hanging="540"/>
        <w:rPr>
          <w:rFonts w:asciiTheme="minorHAnsi" w:hAnsiTheme="minorHAnsi" w:cstheme="minorHAnsi"/>
          <w:sz w:val="22"/>
        </w:rPr>
      </w:pPr>
      <w:r w:rsidRPr="003131AA">
        <w:rPr>
          <w:rFonts w:asciiTheme="minorHAnsi" w:hAnsiTheme="minorHAnsi" w:cstheme="minorHAnsi"/>
          <w:b/>
          <w:sz w:val="22"/>
        </w:rPr>
        <w:t xml:space="preserve">25.5. </w:t>
      </w:r>
      <w:r w:rsidRPr="003131AA">
        <w:rPr>
          <w:rFonts w:asciiTheme="minorHAnsi" w:hAnsiTheme="minorHAnsi" w:cstheme="minorHAnsi"/>
          <w:sz w:val="22"/>
        </w:rPr>
        <w:t xml:space="preserve">Start each lyric line with an uppercase letter.   </w:t>
      </w:r>
    </w:p>
    <w:p w14:paraId="0421F1EE" w14:textId="77777777" w:rsidR="00D46C5A" w:rsidRPr="003131AA" w:rsidRDefault="003131AA" w:rsidP="00345296">
      <w:pPr>
        <w:spacing w:after="0" w:line="360" w:lineRule="auto"/>
        <w:ind w:left="1080" w:hanging="540"/>
        <w:rPr>
          <w:rFonts w:asciiTheme="minorHAnsi" w:hAnsiTheme="minorHAnsi" w:cstheme="minorHAnsi"/>
          <w:sz w:val="22"/>
        </w:rPr>
      </w:pPr>
      <w:r w:rsidRPr="003131AA">
        <w:rPr>
          <w:rFonts w:asciiTheme="minorHAnsi" w:hAnsiTheme="minorHAnsi" w:cstheme="minorHAnsi"/>
          <w:b/>
          <w:sz w:val="22"/>
        </w:rPr>
        <w:t xml:space="preserve">25.6. </w:t>
      </w:r>
      <w:r w:rsidRPr="003131AA">
        <w:rPr>
          <w:rFonts w:asciiTheme="minorHAnsi" w:hAnsiTheme="minorHAnsi" w:cstheme="minorHAnsi"/>
          <w:sz w:val="22"/>
        </w:rPr>
        <w:t xml:space="preserve">Song lyrics must be italicized.  </w:t>
      </w:r>
    </w:p>
    <w:p w14:paraId="254ADE33" w14:textId="77777777" w:rsidR="00D46C5A" w:rsidRPr="003131AA" w:rsidRDefault="003131AA" w:rsidP="00345296">
      <w:pPr>
        <w:spacing w:after="0" w:line="360" w:lineRule="auto"/>
        <w:ind w:left="1080" w:hanging="540"/>
        <w:rPr>
          <w:rFonts w:asciiTheme="minorHAnsi" w:hAnsiTheme="minorHAnsi" w:cstheme="minorHAnsi"/>
          <w:sz w:val="22"/>
        </w:rPr>
      </w:pPr>
      <w:r w:rsidRPr="003131AA">
        <w:rPr>
          <w:rFonts w:asciiTheme="minorHAnsi" w:hAnsiTheme="minorHAnsi" w:cstheme="minorHAnsi"/>
          <w:b/>
          <w:sz w:val="22"/>
        </w:rPr>
        <w:t xml:space="preserve">25.7. </w:t>
      </w:r>
      <w:r w:rsidRPr="003131AA">
        <w:rPr>
          <w:rFonts w:asciiTheme="minorHAnsi" w:hAnsiTheme="minorHAnsi" w:cstheme="minorHAnsi"/>
          <w:sz w:val="22"/>
        </w:rPr>
        <w:t xml:space="preserve">Song titles must be enclosed with double straight quotation marks.   </w:t>
      </w:r>
    </w:p>
    <w:p w14:paraId="443B20D8" w14:textId="77777777" w:rsidR="00D46C5A" w:rsidRPr="003131AA" w:rsidRDefault="003131AA" w:rsidP="00345296">
      <w:pPr>
        <w:spacing w:after="0" w:line="360" w:lineRule="auto"/>
        <w:ind w:left="1080" w:hanging="540"/>
        <w:rPr>
          <w:rFonts w:asciiTheme="minorHAnsi" w:hAnsiTheme="minorHAnsi" w:cstheme="minorHAnsi"/>
          <w:sz w:val="22"/>
        </w:rPr>
      </w:pPr>
      <w:r w:rsidRPr="003131AA">
        <w:rPr>
          <w:rFonts w:asciiTheme="minorHAnsi" w:hAnsiTheme="minorHAnsi" w:cstheme="minorHAnsi"/>
          <w:b/>
          <w:sz w:val="22"/>
        </w:rPr>
        <w:t xml:space="preserve">25.8. </w:t>
      </w:r>
      <w:r w:rsidRPr="003131AA">
        <w:rPr>
          <w:rFonts w:asciiTheme="minorHAnsi" w:hAnsiTheme="minorHAnsi" w:cstheme="minorHAnsi"/>
          <w:sz w:val="22"/>
        </w:rPr>
        <w:t xml:space="preserve">Album titles must be italicized.   </w:t>
      </w:r>
    </w:p>
    <w:p w14:paraId="2B67E1E6" w14:textId="00208264" w:rsidR="00D46C5A" w:rsidRDefault="003131AA" w:rsidP="00345296">
      <w:pPr>
        <w:spacing w:after="0" w:line="360" w:lineRule="auto"/>
        <w:ind w:left="1080" w:hanging="540"/>
        <w:rPr>
          <w:rFonts w:asciiTheme="minorHAnsi" w:hAnsiTheme="minorHAnsi" w:cstheme="minorHAnsi"/>
          <w:sz w:val="22"/>
        </w:rPr>
      </w:pPr>
      <w:r w:rsidRPr="003131AA">
        <w:rPr>
          <w:rFonts w:asciiTheme="minorHAnsi" w:hAnsiTheme="minorHAnsi" w:cstheme="minorHAnsi"/>
          <w:b/>
          <w:sz w:val="22"/>
        </w:rPr>
        <w:t xml:space="preserve">25.9. </w:t>
      </w:r>
      <w:r w:rsidRPr="003131AA">
        <w:rPr>
          <w:rFonts w:asciiTheme="minorHAnsi" w:hAnsiTheme="minorHAnsi" w:cstheme="minorHAnsi"/>
          <w:sz w:val="22"/>
        </w:rPr>
        <w:t>Only question mark, exclamation mark, or ellipsis can be used at the end of a line. Commas can be used within the lyric line when necessary.</w:t>
      </w:r>
    </w:p>
    <w:p w14:paraId="24E5B5D8" w14:textId="77777777" w:rsidR="00345296" w:rsidRPr="003131AA" w:rsidRDefault="00345296" w:rsidP="00345296">
      <w:pPr>
        <w:spacing w:after="0" w:line="360" w:lineRule="auto"/>
        <w:ind w:left="1080" w:hanging="540"/>
        <w:rPr>
          <w:rFonts w:asciiTheme="minorHAnsi" w:hAnsiTheme="minorHAnsi" w:cstheme="minorHAnsi"/>
          <w:sz w:val="22"/>
        </w:rPr>
      </w:pPr>
    </w:p>
    <w:p w14:paraId="4B520FD1" w14:textId="5A01F200" w:rsidR="00D46C5A" w:rsidRPr="0044773B" w:rsidRDefault="003E10F9" w:rsidP="003E10F9">
      <w:pPr>
        <w:pStyle w:val="Heading1"/>
        <w:numPr>
          <w:ilvl w:val="0"/>
          <w:numId w:val="38"/>
        </w:numPr>
        <w:spacing w:after="0" w:line="360" w:lineRule="auto"/>
        <w:ind w:left="450" w:hanging="450"/>
        <w:rPr>
          <w:sz w:val="28"/>
          <w:szCs w:val="28"/>
        </w:rPr>
      </w:pPr>
      <w:r>
        <w:rPr>
          <w:sz w:val="28"/>
          <w:szCs w:val="28"/>
        </w:rPr>
        <w:t xml:space="preserve"> </w:t>
      </w:r>
      <w:bookmarkStart w:id="26" w:name="_Toc224136774"/>
      <w:r w:rsidR="003131AA" w:rsidRPr="0044773B">
        <w:rPr>
          <w:sz w:val="28"/>
          <w:szCs w:val="28"/>
        </w:rPr>
        <w:t>Poetry</w:t>
      </w:r>
      <w:bookmarkEnd w:id="26"/>
      <w:r w:rsidR="003131AA" w:rsidRPr="0044773B">
        <w:rPr>
          <w:sz w:val="28"/>
          <w:szCs w:val="28"/>
        </w:rPr>
        <w:t xml:space="preserve"> </w:t>
      </w:r>
    </w:p>
    <w:p w14:paraId="2635A7E8" w14:textId="77777777" w:rsidR="00D46C5A" w:rsidRPr="003131AA" w:rsidRDefault="003131AA" w:rsidP="00345296">
      <w:pPr>
        <w:spacing w:after="0" w:line="360" w:lineRule="auto"/>
        <w:ind w:left="1080" w:hanging="540"/>
        <w:rPr>
          <w:rFonts w:asciiTheme="minorHAnsi" w:hAnsiTheme="minorHAnsi" w:cstheme="minorHAnsi"/>
          <w:sz w:val="22"/>
        </w:rPr>
      </w:pPr>
      <w:r w:rsidRPr="003131AA">
        <w:rPr>
          <w:rFonts w:asciiTheme="minorHAnsi" w:hAnsiTheme="minorHAnsi" w:cstheme="minorHAnsi"/>
          <w:b/>
          <w:sz w:val="22"/>
        </w:rPr>
        <w:t>26.1.</w:t>
      </w:r>
      <w:r w:rsidRPr="003131AA">
        <w:rPr>
          <w:rFonts w:asciiTheme="minorHAnsi" w:hAnsiTheme="minorHAnsi" w:cstheme="minorHAnsi"/>
          <w:sz w:val="22"/>
        </w:rPr>
        <w:t xml:space="preserve"> Do not use italics. </w:t>
      </w:r>
    </w:p>
    <w:p w14:paraId="73774718" w14:textId="77777777" w:rsidR="00D46C5A" w:rsidRPr="003131AA" w:rsidRDefault="003131AA" w:rsidP="00345296">
      <w:pPr>
        <w:spacing w:after="0" w:line="360" w:lineRule="auto"/>
        <w:ind w:left="1080" w:hanging="540"/>
        <w:rPr>
          <w:rFonts w:asciiTheme="minorHAnsi" w:hAnsiTheme="minorHAnsi" w:cstheme="minorHAnsi"/>
          <w:sz w:val="22"/>
        </w:rPr>
      </w:pPr>
      <w:r w:rsidRPr="003131AA">
        <w:rPr>
          <w:rFonts w:asciiTheme="minorHAnsi" w:hAnsiTheme="minorHAnsi" w:cstheme="minorHAnsi"/>
          <w:b/>
          <w:sz w:val="22"/>
        </w:rPr>
        <w:t>26.2.</w:t>
      </w:r>
      <w:r w:rsidRPr="003131AA">
        <w:rPr>
          <w:rFonts w:asciiTheme="minorHAnsi" w:hAnsiTheme="minorHAnsi" w:cstheme="minorHAnsi"/>
          <w:sz w:val="22"/>
        </w:rPr>
        <w:t xml:space="preserve"> When reciting someone else's poem, use quotation marks. </w:t>
      </w:r>
    </w:p>
    <w:p w14:paraId="41EF5F6D" w14:textId="77777777" w:rsidR="00D46C5A" w:rsidRPr="003131AA" w:rsidRDefault="003131AA" w:rsidP="00345296">
      <w:pPr>
        <w:spacing w:after="0" w:line="360" w:lineRule="auto"/>
        <w:ind w:left="1080" w:hanging="540"/>
        <w:rPr>
          <w:rFonts w:asciiTheme="minorHAnsi" w:hAnsiTheme="minorHAnsi" w:cstheme="minorHAnsi"/>
          <w:sz w:val="22"/>
        </w:rPr>
      </w:pPr>
      <w:r w:rsidRPr="003131AA">
        <w:rPr>
          <w:rFonts w:asciiTheme="minorHAnsi" w:hAnsiTheme="minorHAnsi" w:cstheme="minorHAnsi"/>
          <w:b/>
          <w:sz w:val="22"/>
        </w:rPr>
        <w:t>26.3.</w:t>
      </w:r>
      <w:r w:rsidRPr="003131AA">
        <w:rPr>
          <w:rFonts w:asciiTheme="minorHAnsi" w:hAnsiTheme="minorHAnsi" w:cstheme="minorHAnsi"/>
          <w:sz w:val="22"/>
        </w:rPr>
        <w:t xml:space="preserve"> If a character is delivering their own poem, do not include quotation marks. </w:t>
      </w:r>
    </w:p>
    <w:p w14:paraId="172CAE3E" w14:textId="77777777" w:rsidR="00D46C5A" w:rsidRPr="003131AA" w:rsidRDefault="003131AA" w:rsidP="00345296">
      <w:pPr>
        <w:spacing w:after="0" w:line="360" w:lineRule="auto"/>
        <w:ind w:left="1080" w:hanging="540"/>
        <w:rPr>
          <w:rFonts w:asciiTheme="minorHAnsi" w:hAnsiTheme="minorHAnsi" w:cstheme="minorHAnsi"/>
          <w:sz w:val="22"/>
        </w:rPr>
      </w:pPr>
      <w:r w:rsidRPr="003131AA">
        <w:rPr>
          <w:rFonts w:asciiTheme="minorHAnsi" w:hAnsiTheme="minorHAnsi" w:cstheme="minorHAnsi"/>
          <w:b/>
          <w:sz w:val="22"/>
        </w:rPr>
        <w:t>26.4.</w:t>
      </w:r>
      <w:r w:rsidRPr="003131AA">
        <w:rPr>
          <w:rFonts w:asciiTheme="minorHAnsi" w:hAnsiTheme="minorHAnsi" w:cstheme="minorHAnsi"/>
          <w:sz w:val="22"/>
        </w:rPr>
        <w:t xml:space="preserve"> Follow the original poem's punctuation and capitalization, if accessible. If not, use capital letters at the start of a new sentence only, and commas or periods at the end of lines. </w:t>
      </w:r>
    </w:p>
    <w:p w14:paraId="28254B9A" w14:textId="77777777" w:rsidR="00D46C5A" w:rsidRPr="003131AA" w:rsidRDefault="003131AA" w:rsidP="00345296">
      <w:pPr>
        <w:spacing w:after="0" w:line="360" w:lineRule="auto"/>
        <w:ind w:left="1080" w:hanging="540"/>
        <w:rPr>
          <w:rFonts w:asciiTheme="minorHAnsi" w:hAnsiTheme="minorHAnsi" w:cstheme="minorHAnsi"/>
          <w:sz w:val="22"/>
        </w:rPr>
      </w:pPr>
      <w:r w:rsidRPr="003131AA">
        <w:rPr>
          <w:rFonts w:asciiTheme="minorHAnsi" w:hAnsiTheme="minorHAnsi" w:cstheme="minorHAnsi"/>
          <w:b/>
          <w:sz w:val="22"/>
        </w:rPr>
        <w:t>26.5.</w:t>
      </w:r>
      <w:r w:rsidRPr="003131AA">
        <w:rPr>
          <w:rFonts w:asciiTheme="minorHAnsi" w:hAnsiTheme="minorHAnsi" w:cstheme="minorHAnsi"/>
          <w:sz w:val="22"/>
        </w:rPr>
        <w:t xml:space="preserve"> Existing translations of poetry and literary works are only allowed to be used if they are in public domain and/or clearances have been obtained. </w:t>
      </w:r>
    </w:p>
    <w:p w14:paraId="39D22CEF" w14:textId="77777777" w:rsidR="00D46C5A" w:rsidRPr="003131AA" w:rsidRDefault="003131AA" w:rsidP="0044773B">
      <w:pPr>
        <w:spacing w:after="0" w:line="360" w:lineRule="auto"/>
        <w:ind w:left="264" w:firstLine="0"/>
        <w:rPr>
          <w:rFonts w:asciiTheme="minorHAnsi" w:hAnsiTheme="minorHAnsi" w:cstheme="minorHAnsi"/>
          <w:sz w:val="22"/>
        </w:rPr>
      </w:pPr>
      <w:r w:rsidRPr="003131AA">
        <w:rPr>
          <w:rFonts w:asciiTheme="minorHAnsi" w:hAnsiTheme="minorHAnsi" w:cstheme="minorHAnsi"/>
          <w:sz w:val="22"/>
        </w:rPr>
        <w:t xml:space="preserve"> </w:t>
      </w:r>
    </w:p>
    <w:p w14:paraId="4F12AC6F" w14:textId="49F050B8" w:rsidR="00D46C5A" w:rsidRPr="0044773B" w:rsidRDefault="003131AA" w:rsidP="003E10F9">
      <w:pPr>
        <w:pStyle w:val="Heading1"/>
        <w:numPr>
          <w:ilvl w:val="0"/>
          <w:numId w:val="38"/>
        </w:numPr>
        <w:spacing w:after="0" w:line="360" w:lineRule="auto"/>
        <w:ind w:left="450" w:hanging="450"/>
        <w:rPr>
          <w:sz w:val="28"/>
          <w:szCs w:val="28"/>
        </w:rPr>
      </w:pPr>
      <w:bookmarkStart w:id="27" w:name="_Toc224136775"/>
      <w:r w:rsidRPr="0044773B">
        <w:rPr>
          <w:sz w:val="28"/>
          <w:szCs w:val="28"/>
        </w:rPr>
        <w:t>Translator Credit</w:t>
      </w:r>
      <w:bookmarkEnd w:id="27"/>
      <w:r w:rsidRPr="0044773B">
        <w:rPr>
          <w:sz w:val="28"/>
          <w:szCs w:val="28"/>
        </w:rPr>
        <w:t xml:space="preserve">   </w:t>
      </w:r>
    </w:p>
    <w:p w14:paraId="1A6DEF79" w14:textId="77777777" w:rsidR="00D46C5A" w:rsidRPr="003131AA" w:rsidRDefault="003131AA" w:rsidP="0044773B">
      <w:pPr>
        <w:spacing w:after="0" w:line="360" w:lineRule="auto"/>
        <w:ind w:left="394"/>
        <w:rPr>
          <w:rFonts w:asciiTheme="minorHAnsi" w:hAnsiTheme="minorHAnsi" w:cstheme="minorHAnsi"/>
          <w:sz w:val="22"/>
        </w:rPr>
      </w:pPr>
      <w:r w:rsidRPr="003131AA">
        <w:rPr>
          <w:rFonts w:asciiTheme="minorHAnsi" w:hAnsiTheme="minorHAnsi" w:cstheme="minorHAnsi"/>
          <w:b/>
          <w:sz w:val="22"/>
        </w:rPr>
        <w:t xml:space="preserve">27.1. </w:t>
      </w:r>
      <w:r w:rsidRPr="003131AA">
        <w:rPr>
          <w:rFonts w:asciiTheme="minorHAnsi" w:hAnsiTheme="minorHAnsi" w:cstheme="minorHAnsi"/>
          <w:sz w:val="22"/>
        </w:rPr>
        <w:t xml:space="preserve">Include the translator credit when available as the last event of the subtitle file for around 2-3 seconds. </w:t>
      </w:r>
    </w:p>
    <w:p w14:paraId="0688C3EF" w14:textId="77777777" w:rsidR="00D46C5A" w:rsidRPr="003131AA" w:rsidRDefault="003131AA" w:rsidP="00345296">
      <w:pPr>
        <w:numPr>
          <w:ilvl w:val="0"/>
          <w:numId w:val="18"/>
        </w:numPr>
        <w:spacing w:after="0" w:line="360" w:lineRule="auto"/>
        <w:ind w:left="1530" w:hanging="270"/>
        <w:rPr>
          <w:rFonts w:asciiTheme="minorHAnsi" w:hAnsiTheme="minorHAnsi" w:cstheme="minorHAnsi"/>
          <w:sz w:val="22"/>
        </w:rPr>
      </w:pPr>
      <w:r w:rsidRPr="003131AA">
        <w:rPr>
          <w:rFonts w:asciiTheme="minorHAnsi" w:hAnsiTheme="minorHAnsi" w:cstheme="minorHAnsi"/>
          <w:sz w:val="22"/>
        </w:rPr>
        <w:t xml:space="preserve">Please use the language specific format for translator credit.  </w:t>
      </w:r>
    </w:p>
    <w:p w14:paraId="47D16C89" w14:textId="77777777" w:rsidR="00D46C5A" w:rsidRPr="003131AA" w:rsidRDefault="003131AA" w:rsidP="00345296">
      <w:pPr>
        <w:numPr>
          <w:ilvl w:val="0"/>
          <w:numId w:val="18"/>
        </w:numPr>
        <w:spacing w:after="0" w:line="360" w:lineRule="auto"/>
        <w:ind w:left="1530" w:hanging="270"/>
        <w:rPr>
          <w:rFonts w:asciiTheme="minorHAnsi" w:hAnsiTheme="minorHAnsi" w:cstheme="minorHAnsi"/>
          <w:sz w:val="22"/>
        </w:rPr>
      </w:pPr>
      <w:r w:rsidRPr="003131AA">
        <w:rPr>
          <w:rFonts w:asciiTheme="minorHAnsi" w:hAnsiTheme="minorHAnsi" w:cstheme="minorHAnsi"/>
          <w:sz w:val="22"/>
        </w:rPr>
        <w:t xml:space="preserve">If more than one translator has worked on the same subtitle file, they can both be credited, as follows: </w:t>
      </w:r>
    </w:p>
    <w:p w14:paraId="0C571347" w14:textId="77777777" w:rsidR="0001077F" w:rsidRDefault="0001077F" w:rsidP="0001077F">
      <w:pPr>
        <w:spacing w:after="0" w:line="360" w:lineRule="auto"/>
        <w:ind w:left="2880" w:firstLine="0"/>
        <w:rPr>
          <w:rFonts w:asciiTheme="minorHAnsi" w:hAnsiTheme="minorHAnsi" w:cstheme="minorHAnsi"/>
          <w:sz w:val="22"/>
        </w:rPr>
      </w:pPr>
      <w:proofErr w:type="spellStart"/>
      <w:r w:rsidRPr="0001077F">
        <w:rPr>
          <w:rFonts w:asciiTheme="minorHAnsi" w:hAnsiTheme="minorHAnsi" w:cstheme="minorHAnsi"/>
          <w:sz w:val="22"/>
        </w:rPr>
        <w:t>Tərcümə</w:t>
      </w:r>
      <w:proofErr w:type="spellEnd"/>
      <w:r w:rsidRPr="0001077F">
        <w:rPr>
          <w:rFonts w:asciiTheme="minorHAnsi" w:hAnsiTheme="minorHAnsi" w:cstheme="minorHAnsi"/>
          <w:sz w:val="22"/>
        </w:rPr>
        <w:t xml:space="preserve"> </w:t>
      </w:r>
      <w:proofErr w:type="spellStart"/>
      <w:r w:rsidRPr="0001077F">
        <w:rPr>
          <w:rFonts w:asciiTheme="minorHAnsi" w:hAnsiTheme="minorHAnsi" w:cstheme="minorHAnsi"/>
          <w:sz w:val="22"/>
        </w:rPr>
        <w:t>etdi</w:t>
      </w:r>
      <w:proofErr w:type="spellEnd"/>
      <w:r w:rsidRPr="0001077F">
        <w:rPr>
          <w:rFonts w:asciiTheme="minorHAnsi" w:hAnsiTheme="minorHAnsi" w:cstheme="minorHAnsi"/>
          <w:sz w:val="22"/>
        </w:rPr>
        <w:t>: name and surname, name and surname</w:t>
      </w:r>
    </w:p>
    <w:p w14:paraId="7C53382E" w14:textId="0C2541B9" w:rsidR="00D46C5A" w:rsidRPr="003131AA" w:rsidRDefault="003131AA" w:rsidP="00345296">
      <w:pPr>
        <w:numPr>
          <w:ilvl w:val="1"/>
          <w:numId w:val="19"/>
        </w:numPr>
        <w:spacing w:after="0" w:line="360" w:lineRule="auto"/>
        <w:ind w:left="900" w:hanging="540"/>
        <w:rPr>
          <w:rFonts w:asciiTheme="minorHAnsi" w:hAnsiTheme="minorHAnsi" w:cstheme="minorHAnsi"/>
          <w:sz w:val="22"/>
        </w:rPr>
      </w:pPr>
      <w:r w:rsidRPr="003131AA">
        <w:rPr>
          <w:rFonts w:asciiTheme="minorHAnsi" w:hAnsiTheme="minorHAnsi" w:cstheme="minorHAnsi"/>
          <w:sz w:val="22"/>
        </w:rPr>
        <w:t xml:space="preserve">Company credits can be included. </w:t>
      </w:r>
    </w:p>
    <w:p w14:paraId="1F9F3ABE" w14:textId="77777777" w:rsidR="00D46C5A" w:rsidRPr="003131AA" w:rsidRDefault="003131AA" w:rsidP="00345296">
      <w:pPr>
        <w:numPr>
          <w:ilvl w:val="1"/>
          <w:numId w:val="19"/>
        </w:numPr>
        <w:spacing w:after="0" w:line="360" w:lineRule="auto"/>
        <w:ind w:left="900" w:hanging="540"/>
        <w:rPr>
          <w:rFonts w:asciiTheme="minorHAnsi" w:hAnsiTheme="minorHAnsi" w:cstheme="minorHAnsi"/>
          <w:sz w:val="22"/>
        </w:rPr>
      </w:pPr>
      <w:r w:rsidRPr="003131AA">
        <w:rPr>
          <w:rFonts w:asciiTheme="minorHAnsi" w:hAnsiTheme="minorHAnsi" w:cstheme="minorHAnsi"/>
          <w:sz w:val="22"/>
        </w:rPr>
        <w:t xml:space="preserve">Creative Supervisor credits can be included, if applicable. </w:t>
      </w:r>
    </w:p>
    <w:p w14:paraId="13E44E36" w14:textId="77777777" w:rsidR="00345296" w:rsidRDefault="003131AA" w:rsidP="00345296">
      <w:pPr>
        <w:numPr>
          <w:ilvl w:val="1"/>
          <w:numId w:val="19"/>
        </w:numPr>
        <w:spacing w:after="0" w:line="360" w:lineRule="auto"/>
        <w:ind w:left="900" w:hanging="540"/>
        <w:rPr>
          <w:rFonts w:asciiTheme="minorHAnsi" w:hAnsiTheme="minorHAnsi" w:cstheme="minorHAnsi"/>
          <w:sz w:val="22"/>
        </w:rPr>
      </w:pPr>
      <w:r w:rsidRPr="003131AA">
        <w:rPr>
          <w:rFonts w:asciiTheme="minorHAnsi" w:hAnsiTheme="minorHAnsi" w:cstheme="minorHAnsi"/>
          <w:sz w:val="22"/>
        </w:rPr>
        <w:lastRenderedPageBreak/>
        <w:t>For SDH, do not include the credit if transcribing the original or dubbed audio.</w:t>
      </w:r>
    </w:p>
    <w:p w14:paraId="3A9D5295" w14:textId="4574260B" w:rsidR="00D46C5A" w:rsidRPr="003131AA" w:rsidRDefault="003131AA" w:rsidP="00345296">
      <w:pPr>
        <w:spacing w:after="0" w:line="360" w:lineRule="auto"/>
        <w:ind w:left="759" w:firstLine="0"/>
        <w:rPr>
          <w:rFonts w:asciiTheme="minorHAnsi" w:hAnsiTheme="minorHAnsi" w:cstheme="minorHAnsi"/>
          <w:sz w:val="22"/>
        </w:rPr>
      </w:pPr>
      <w:r w:rsidRPr="003131AA">
        <w:rPr>
          <w:rFonts w:asciiTheme="minorHAnsi" w:hAnsiTheme="minorHAnsi" w:cstheme="minorHAnsi"/>
          <w:sz w:val="22"/>
        </w:rPr>
        <w:t xml:space="preserve">   </w:t>
      </w:r>
    </w:p>
    <w:p w14:paraId="4075E383" w14:textId="54805321" w:rsidR="00D46C5A" w:rsidRPr="0044773B" w:rsidRDefault="003E10F9" w:rsidP="003E10F9">
      <w:pPr>
        <w:pStyle w:val="Heading1"/>
        <w:numPr>
          <w:ilvl w:val="0"/>
          <w:numId w:val="38"/>
        </w:numPr>
        <w:spacing w:after="0" w:line="360" w:lineRule="auto"/>
        <w:ind w:left="450" w:hanging="450"/>
        <w:rPr>
          <w:sz w:val="28"/>
          <w:szCs w:val="28"/>
        </w:rPr>
      </w:pPr>
      <w:r>
        <w:rPr>
          <w:sz w:val="28"/>
          <w:szCs w:val="28"/>
        </w:rPr>
        <w:t xml:space="preserve"> </w:t>
      </w:r>
      <w:bookmarkStart w:id="28" w:name="_Toc224136776"/>
      <w:r w:rsidR="003131AA" w:rsidRPr="0044773B">
        <w:rPr>
          <w:sz w:val="28"/>
          <w:szCs w:val="28"/>
        </w:rPr>
        <w:t>SDH Requirements</w:t>
      </w:r>
      <w:bookmarkEnd w:id="28"/>
      <w:r w:rsidR="003131AA" w:rsidRPr="0044773B">
        <w:rPr>
          <w:sz w:val="28"/>
          <w:szCs w:val="28"/>
        </w:rPr>
        <w:t xml:space="preserve">  </w:t>
      </w:r>
    </w:p>
    <w:p w14:paraId="05A5FA13" w14:textId="77777777" w:rsidR="00D46C5A" w:rsidRPr="003131AA" w:rsidRDefault="003131AA" w:rsidP="0044773B">
      <w:pPr>
        <w:spacing w:after="0" w:line="360" w:lineRule="auto"/>
        <w:ind w:left="263"/>
        <w:rPr>
          <w:rFonts w:asciiTheme="minorHAnsi" w:hAnsiTheme="minorHAnsi" w:cstheme="minorHAnsi"/>
          <w:sz w:val="22"/>
        </w:rPr>
      </w:pPr>
      <w:r w:rsidRPr="003131AA">
        <w:rPr>
          <w:rFonts w:asciiTheme="minorHAnsi" w:hAnsiTheme="minorHAnsi" w:cstheme="minorHAnsi"/>
          <w:sz w:val="22"/>
        </w:rPr>
        <w:t xml:space="preserve">When subtitles for the deaf of hard-of-hearing (SDH) is requested, the following guidance should be followed:   </w:t>
      </w:r>
    </w:p>
    <w:p w14:paraId="4B776A71" w14:textId="77777777" w:rsidR="00D46C5A" w:rsidRPr="003131AA" w:rsidRDefault="003131AA" w:rsidP="0044773B">
      <w:pPr>
        <w:spacing w:after="0" w:line="360" w:lineRule="auto"/>
        <w:ind w:left="263"/>
        <w:rPr>
          <w:rFonts w:asciiTheme="minorHAnsi" w:hAnsiTheme="minorHAnsi" w:cstheme="minorHAnsi"/>
          <w:sz w:val="22"/>
        </w:rPr>
      </w:pPr>
      <w:r w:rsidRPr="003131AA">
        <w:rPr>
          <w:rFonts w:asciiTheme="minorHAnsi" w:hAnsiTheme="minorHAnsi" w:cstheme="minorHAnsi"/>
          <w:b/>
          <w:sz w:val="22"/>
        </w:rPr>
        <w:t xml:space="preserve">28.0. </w:t>
      </w:r>
      <w:r w:rsidRPr="003131AA">
        <w:rPr>
          <w:rFonts w:asciiTheme="minorHAnsi" w:hAnsiTheme="minorHAnsi" w:cstheme="minorHAnsi"/>
          <w:sz w:val="22"/>
        </w:rPr>
        <w:t xml:space="preserve">General Guidelines </w:t>
      </w:r>
    </w:p>
    <w:p w14:paraId="3F3B4C17" w14:textId="77777777" w:rsidR="00D46C5A" w:rsidRPr="003131AA" w:rsidRDefault="003131AA" w:rsidP="00345296">
      <w:pPr>
        <w:numPr>
          <w:ilvl w:val="0"/>
          <w:numId w:val="40"/>
        </w:numPr>
        <w:spacing w:after="0" w:line="360" w:lineRule="auto"/>
        <w:ind w:left="1530" w:hanging="270"/>
        <w:rPr>
          <w:rFonts w:asciiTheme="minorHAnsi" w:hAnsiTheme="minorHAnsi" w:cstheme="minorHAnsi"/>
          <w:sz w:val="22"/>
        </w:rPr>
      </w:pPr>
      <w:r w:rsidRPr="003131AA">
        <w:rPr>
          <w:rFonts w:asciiTheme="minorHAnsi" w:hAnsiTheme="minorHAnsi" w:cstheme="minorHAnsi"/>
          <w:sz w:val="22"/>
        </w:rPr>
        <w:t xml:space="preserve">Include as much of the original content as possible. Do not simplify or water down the original dialogue. </w:t>
      </w:r>
    </w:p>
    <w:p w14:paraId="60E2DC6E" w14:textId="77777777" w:rsidR="00D46C5A" w:rsidRPr="003131AA" w:rsidRDefault="003131AA" w:rsidP="00345296">
      <w:pPr>
        <w:numPr>
          <w:ilvl w:val="0"/>
          <w:numId w:val="40"/>
        </w:numPr>
        <w:spacing w:after="0" w:line="360" w:lineRule="auto"/>
        <w:ind w:left="1530" w:hanging="270"/>
        <w:rPr>
          <w:rFonts w:asciiTheme="minorHAnsi" w:hAnsiTheme="minorHAnsi" w:cstheme="minorHAnsi"/>
          <w:sz w:val="22"/>
        </w:rPr>
      </w:pPr>
      <w:r w:rsidRPr="003131AA">
        <w:rPr>
          <w:rFonts w:asciiTheme="minorHAnsi" w:hAnsiTheme="minorHAnsi" w:cstheme="minorHAnsi"/>
          <w:sz w:val="22"/>
        </w:rPr>
        <w:t xml:space="preserve">Truncating the original dialogue should be limited to instances where reading speed and synchronicity to the audio are an issue. Always start by removing repetitions, proper nouns, etc. before resorting to condensing the actual dialogue as a last resort.  </w:t>
      </w:r>
    </w:p>
    <w:p w14:paraId="4D6C0640" w14:textId="77777777" w:rsidR="0093606A" w:rsidRPr="00FA3CD8" w:rsidRDefault="0093606A" w:rsidP="00345296">
      <w:pPr>
        <w:numPr>
          <w:ilvl w:val="0"/>
          <w:numId w:val="40"/>
        </w:numPr>
        <w:spacing w:after="0" w:line="360" w:lineRule="auto"/>
        <w:ind w:left="1530" w:hanging="270"/>
        <w:rPr>
          <w:rFonts w:asciiTheme="minorHAnsi" w:hAnsiTheme="minorHAnsi" w:cstheme="minorHAnsi"/>
          <w:sz w:val="22"/>
          <w:highlight w:val="yellow"/>
        </w:rPr>
      </w:pPr>
      <w:r w:rsidRPr="00FA3CD8">
        <w:rPr>
          <w:color w:val="222222"/>
          <w:sz w:val="22"/>
          <w:highlight w:val="yellow"/>
          <w:shd w:val="clear" w:color="auto" w:fill="FFFFFF"/>
        </w:rPr>
        <w:t>Where content has been dubbed, the localized SDH must be transcribed from the dubbing script or dubbed audio and not from the original subtitles or original audio.  This will ensure that the two match as much as reading speed and timing allows.  This applies only to full-length films</w:t>
      </w:r>
      <w:r>
        <w:rPr>
          <w:color w:val="222222"/>
          <w:sz w:val="22"/>
          <w:shd w:val="clear" w:color="auto" w:fill="FFFFFF"/>
        </w:rPr>
        <w:t> </w:t>
      </w:r>
      <w:r>
        <w:rPr>
          <w:sz w:val="22"/>
          <w:shd w:val="clear" w:color="auto" w:fill="00FF00"/>
        </w:rPr>
        <w:t>and episodes</w:t>
      </w:r>
      <w:r w:rsidRPr="00FA3CD8">
        <w:rPr>
          <w:sz w:val="22"/>
          <w:highlight w:val="yellow"/>
          <w:shd w:val="clear" w:color="auto" w:fill="00FF00"/>
        </w:rPr>
        <w:t>,</w:t>
      </w:r>
      <w:r w:rsidRPr="00FA3CD8">
        <w:rPr>
          <w:color w:val="222222"/>
          <w:sz w:val="22"/>
          <w:highlight w:val="yellow"/>
          <w:shd w:val="clear" w:color="auto" w:fill="FFFFFF"/>
        </w:rPr>
        <w:t> not marketing materials.</w:t>
      </w:r>
    </w:p>
    <w:p w14:paraId="0388D54D" w14:textId="443894AD" w:rsidR="00D46C5A" w:rsidRPr="003131AA" w:rsidRDefault="003131AA" w:rsidP="00345296">
      <w:pPr>
        <w:numPr>
          <w:ilvl w:val="0"/>
          <w:numId w:val="40"/>
        </w:numPr>
        <w:spacing w:after="0" w:line="360" w:lineRule="auto"/>
        <w:ind w:left="1530" w:hanging="270"/>
        <w:rPr>
          <w:rFonts w:asciiTheme="minorHAnsi" w:hAnsiTheme="minorHAnsi" w:cstheme="minorHAnsi"/>
          <w:sz w:val="22"/>
        </w:rPr>
      </w:pPr>
      <w:r w:rsidRPr="003131AA">
        <w:rPr>
          <w:rFonts w:asciiTheme="minorHAnsi" w:hAnsiTheme="minorHAnsi" w:cstheme="minorHAnsi"/>
          <w:sz w:val="22"/>
        </w:rPr>
        <w:t xml:space="preserve">For TV/movie clips, all audible lines should be transcribed, if possible. If the audio interferes with dialogue, please give precedence to most plot-pertinent content. </w:t>
      </w:r>
    </w:p>
    <w:p w14:paraId="336BA4BE" w14:textId="77777777" w:rsidR="00D46C5A" w:rsidRPr="003131AA" w:rsidRDefault="003131AA" w:rsidP="00345296">
      <w:pPr>
        <w:numPr>
          <w:ilvl w:val="0"/>
          <w:numId w:val="40"/>
        </w:numPr>
        <w:spacing w:after="0" w:line="360" w:lineRule="auto"/>
        <w:ind w:left="1530" w:hanging="270"/>
        <w:rPr>
          <w:rFonts w:asciiTheme="minorHAnsi" w:hAnsiTheme="minorHAnsi" w:cstheme="minorHAnsi"/>
          <w:sz w:val="22"/>
        </w:rPr>
      </w:pPr>
      <w:r w:rsidRPr="003131AA">
        <w:rPr>
          <w:rFonts w:asciiTheme="minorHAnsi" w:hAnsiTheme="minorHAnsi" w:cstheme="minorHAnsi"/>
          <w:sz w:val="22"/>
        </w:rPr>
        <w:t xml:space="preserve">Focus on describing sounds and audio elements rather than visual actions or elements in SDH. </w:t>
      </w:r>
    </w:p>
    <w:p w14:paraId="439BE896" w14:textId="4D06FDA0" w:rsidR="00D46C5A" w:rsidRPr="003131AA" w:rsidRDefault="003131AA" w:rsidP="00345296">
      <w:pPr>
        <w:numPr>
          <w:ilvl w:val="0"/>
          <w:numId w:val="40"/>
        </w:numPr>
        <w:spacing w:after="0" w:line="360" w:lineRule="auto"/>
        <w:ind w:left="1530" w:hanging="270"/>
        <w:rPr>
          <w:rFonts w:asciiTheme="minorHAnsi" w:hAnsiTheme="minorHAnsi" w:cstheme="minorBidi"/>
          <w:sz w:val="22"/>
        </w:rPr>
      </w:pPr>
      <w:r w:rsidRPr="3D01335D">
        <w:rPr>
          <w:rFonts w:asciiTheme="minorHAnsi" w:hAnsiTheme="minorHAnsi" w:cstheme="minorBidi"/>
          <w:sz w:val="22"/>
        </w:rPr>
        <w:t>Use simple present tense in SDH descriptors and labels, for example: [</w:t>
      </w:r>
      <w:proofErr w:type="spellStart"/>
      <w:r w:rsidR="678DB728" w:rsidRPr="3D01335D">
        <w:rPr>
          <w:rFonts w:asciiTheme="minorHAnsi" w:hAnsiTheme="minorHAnsi" w:cstheme="minorBidi"/>
          <w:sz w:val="22"/>
        </w:rPr>
        <w:t>hüzünlü</w:t>
      </w:r>
      <w:proofErr w:type="spellEnd"/>
      <w:r w:rsidR="678DB728" w:rsidRPr="3D01335D">
        <w:rPr>
          <w:rFonts w:asciiTheme="minorHAnsi" w:hAnsiTheme="minorHAnsi" w:cstheme="minorBidi"/>
          <w:sz w:val="22"/>
        </w:rPr>
        <w:t xml:space="preserve"> </w:t>
      </w:r>
      <w:proofErr w:type="spellStart"/>
      <w:r w:rsidR="678DB728" w:rsidRPr="3D01335D">
        <w:rPr>
          <w:rFonts w:asciiTheme="minorHAnsi" w:hAnsiTheme="minorHAnsi" w:cstheme="minorBidi"/>
          <w:sz w:val="22"/>
        </w:rPr>
        <w:t>musiqi</w:t>
      </w:r>
      <w:proofErr w:type="spellEnd"/>
      <w:r w:rsidR="678DB728" w:rsidRPr="3D01335D">
        <w:rPr>
          <w:rFonts w:asciiTheme="minorHAnsi" w:hAnsiTheme="minorHAnsi" w:cstheme="minorBidi"/>
          <w:sz w:val="22"/>
        </w:rPr>
        <w:t xml:space="preserve"> </w:t>
      </w:r>
      <w:proofErr w:type="spellStart"/>
      <w:r w:rsidR="678DB728" w:rsidRPr="3D01335D">
        <w:rPr>
          <w:rFonts w:asciiTheme="minorHAnsi" w:hAnsiTheme="minorHAnsi" w:cstheme="minorBidi"/>
          <w:sz w:val="22"/>
        </w:rPr>
        <w:t>səslənir</w:t>
      </w:r>
      <w:proofErr w:type="spellEnd"/>
      <w:r w:rsidRPr="3D01335D">
        <w:rPr>
          <w:rFonts w:asciiTheme="minorHAnsi" w:hAnsiTheme="minorHAnsi" w:cstheme="minorBidi"/>
          <w:sz w:val="22"/>
        </w:rPr>
        <w:t>]. ●</w:t>
      </w:r>
      <w:r w:rsidRPr="3D01335D">
        <w:rPr>
          <w:rFonts w:asciiTheme="minorHAnsi" w:eastAsia="Arial" w:hAnsiTheme="minorHAnsi" w:cstheme="minorBidi"/>
          <w:sz w:val="22"/>
        </w:rPr>
        <w:t xml:space="preserve"> </w:t>
      </w:r>
      <w:r w:rsidRPr="3D01335D">
        <w:rPr>
          <w:rFonts w:asciiTheme="minorHAnsi" w:hAnsiTheme="minorHAnsi" w:cstheme="minorBidi"/>
          <w:sz w:val="22"/>
        </w:rPr>
        <w:t xml:space="preserve">Speaker IDs and the corresponding dialogue should ideally be on the same line. </w:t>
      </w:r>
    </w:p>
    <w:p w14:paraId="4F369AFB" w14:textId="77777777" w:rsidR="00D46C5A" w:rsidRPr="003131AA" w:rsidRDefault="003131AA" w:rsidP="0044773B">
      <w:pPr>
        <w:spacing w:after="0" w:line="360" w:lineRule="auto"/>
        <w:ind w:left="263"/>
        <w:rPr>
          <w:rFonts w:asciiTheme="minorHAnsi" w:hAnsiTheme="minorHAnsi" w:cstheme="minorHAnsi"/>
          <w:sz w:val="22"/>
        </w:rPr>
      </w:pPr>
      <w:r w:rsidRPr="003131AA">
        <w:rPr>
          <w:rFonts w:asciiTheme="minorHAnsi" w:hAnsiTheme="minorHAnsi" w:cstheme="minorHAnsi"/>
          <w:b/>
          <w:sz w:val="22"/>
        </w:rPr>
        <w:t xml:space="preserve">28.1. </w:t>
      </w:r>
      <w:r w:rsidRPr="003131AA">
        <w:rPr>
          <w:rFonts w:asciiTheme="minorHAnsi" w:hAnsiTheme="minorHAnsi" w:cstheme="minorHAnsi"/>
          <w:sz w:val="22"/>
        </w:rPr>
        <w:t xml:space="preserve">Reading speed can be increased to:  </w:t>
      </w:r>
    </w:p>
    <w:p w14:paraId="7CE47CE0" w14:textId="77777777" w:rsidR="00D46C5A" w:rsidRPr="003131AA" w:rsidRDefault="003131AA" w:rsidP="00345296">
      <w:pPr>
        <w:numPr>
          <w:ilvl w:val="3"/>
          <w:numId w:val="23"/>
        </w:numPr>
        <w:spacing w:after="0" w:line="360" w:lineRule="auto"/>
        <w:ind w:left="1530" w:hanging="264"/>
        <w:rPr>
          <w:rFonts w:asciiTheme="minorHAnsi" w:hAnsiTheme="minorHAnsi" w:cstheme="minorHAnsi"/>
          <w:sz w:val="22"/>
        </w:rPr>
      </w:pPr>
      <w:r w:rsidRPr="003131AA">
        <w:rPr>
          <w:rFonts w:asciiTheme="minorHAnsi" w:hAnsiTheme="minorHAnsi" w:cstheme="minorHAnsi"/>
          <w:sz w:val="22"/>
        </w:rPr>
        <w:t xml:space="preserve">For Adult Programs: 20 characters per second for transcription.  </w:t>
      </w:r>
    </w:p>
    <w:p w14:paraId="64979A94" w14:textId="77777777" w:rsidR="00D46C5A" w:rsidRPr="003131AA" w:rsidRDefault="003131AA" w:rsidP="00345296">
      <w:pPr>
        <w:numPr>
          <w:ilvl w:val="3"/>
          <w:numId w:val="23"/>
        </w:numPr>
        <w:spacing w:after="0" w:line="360" w:lineRule="auto"/>
        <w:ind w:left="1530" w:hanging="264"/>
        <w:rPr>
          <w:rFonts w:asciiTheme="minorHAnsi" w:hAnsiTheme="minorHAnsi" w:cstheme="minorHAnsi"/>
          <w:sz w:val="22"/>
        </w:rPr>
      </w:pPr>
      <w:r w:rsidRPr="003131AA">
        <w:rPr>
          <w:rFonts w:asciiTheme="minorHAnsi" w:hAnsiTheme="minorHAnsi" w:cstheme="minorHAnsi"/>
          <w:sz w:val="22"/>
        </w:rPr>
        <w:t xml:space="preserve">For Children's Programs:  17 characters per second for transcription.  </w:t>
      </w:r>
    </w:p>
    <w:p w14:paraId="27120DB0" w14:textId="77777777" w:rsidR="00D46C5A" w:rsidRPr="003131AA" w:rsidRDefault="003131AA" w:rsidP="0044773B">
      <w:pPr>
        <w:numPr>
          <w:ilvl w:val="1"/>
          <w:numId w:val="22"/>
        </w:numPr>
        <w:spacing w:after="0" w:line="360" w:lineRule="auto"/>
        <w:ind w:hanging="368"/>
        <w:rPr>
          <w:rFonts w:asciiTheme="minorHAnsi" w:hAnsiTheme="minorHAnsi" w:cstheme="minorHAnsi"/>
          <w:sz w:val="22"/>
        </w:rPr>
      </w:pPr>
      <w:r w:rsidRPr="003131AA">
        <w:rPr>
          <w:rFonts w:asciiTheme="minorHAnsi" w:hAnsiTheme="minorHAnsi" w:cstheme="minorHAnsi"/>
          <w:sz w:val="22"/>
        </w:rPr>
        <w:t xml:space="preserve">Character limit per line: No more than 42 characters per line.  </w:t>
      </w:r>
    </w:p>
    <w:p w14:paraId="7AA3DE51" w14:textId="77777777" w:rsidR="00D46C5A" w:rsidRPr="003131AA" w:rsidRDefault="003131AA" w:rsidP="0044773B">
      <w:pPr>
        <w:numPr>
          <w:ilvl w:val="1"/>
          <w:numId w:val="22"/>
        </w:numPr>
        <w:spacing w:after="0" w:line="360" w:lineRule="auto"/>
        <w:ind w:hanging="368"/>
        <w:rPr>
          <w:rFonts w:asciiTheme="minorHAnsi" w:hAnsiTheme="minorHAnsi" w:cstheme="minorHAnsi"/>
          <w:sz w:val="22"/>
        </w:rPr>
      </w:pPr>
      <w:r w:rsidRPr="003131AA">
        <w:rPr>
          <w:rFonts w:asciiTheme="minorHAnsi" w:hAnsiTheme="minorHAnsi" w:cstheme="minorHAnsi"/>
          <w:sz w:val="22"/>
        </w:rPr>
        <w:t xml:space="preserve">Line Limit Per Screen: No more than 2 lines of subtitles per screen.  </w:t>
      </w:r>
    </w:p>
    <w:p w14:paraId="7B94D144" w14:textId="77777777" w:rsidR="00D46C5A" w:rsidRPr="003131AA" w:rsidRDefault="003131AA" w:rsidP="0044773B">
      <w:pPr>
        <w:numPr>
          <w:ilvl w:val="1"/>
          <w:numId w:val="22"/>
        </w:numPr>
        <w:spacing w:after="0" w:line="360" w:lineRule="auto"/>
        <w:ind w:hanging="368"/>
        <w:rPr>
          <w:rFonts w:asciiTheme="minorHAnsi" w:hAnsiTheme="minorHAnsi" w:cstheme="minorHAnsi"/>
          <w:sz w:val="22"/>
        </w:rPr>
      </w:pPr>
      <w:r w:rsidRPr="003131AA">
        <w:rPr>
          <w:rFonts w:asciiTheme="minorHAnsi" w:hAnsiTheme="minorHAnsi" w:cstheme="minorHAnsi"/>
          <w:sz w:val="22"/>
        </w:rPr>
        <w:t xml:space="preserve">For speaker identification and sound effects:  </w:t>
      </w:r>
    </w:p>
    <w:p w14:paraId="172D2A0C" w14:textId="77777777" w:rsidR="00D46C5A" w:rsidRPr="003131AA" w:rsidRDefault="003131AA" w:rsidP="00345296">
      <w:pPr>
        <w:numPr>
          <w:ilvl w:val="2"/>
          <w:numId w:val="21"/>
        </w:numPr>
        <w:spacing w:after="0" w:line="360" w:lineRule="auto"/>
        <w:ind w:left="1530" w:hanging="264"/>
        <w:rPr>
          <w:rFonts w:asciiTheme="minorHAnsi" w:hAnsiTheme="minorHAnsi" w:cstheme="minorHAnsi"/>
          <w:sz w:val="22"/>
        </w:rPr>
      </w:pPr>
      <w:r w:rsidRPr="003131AA">
        <w:rPr>
          <w:rFonts w:asciiTheme="minorHAnsi" w:hAnsiTheme="minorHAnsi" w:cstheme="minorHAnsi"/>
          <w:sz w:val="22"/>
        </w:rPr>
        <w:t xml:space="preserve">Use the square brackets [ ] to enclose speaker identification and sound effects.  </w:t>
      </w:r>
    </w:p>
    <w:p w14:paraId="3AB2CA14" w14:textId="77777777" w:rsidR="00D46C5A" w:rsidRPr="003131AA" w:rsidRDefault="003131AA" w:rsidP="00345296">
      <w:pPr>
        <w:numPr>
          <w:ilvl w:val="2"/>
          <w:numId w:val="21"/>
        </w:numPr>
        <w:spacing w:after="0" w:line="360" w:lineRule="auto"/>
        <w:ind w:left="1530" w:hanging="264"/>
        <w:rPr>
          <w:rFonts w:asciiTheme="minorHAnsi" w:hAnsiTheme="minorHAnsi" w:cstheme="minorHAnsi"/>
          <w:sz w:val="22"/>
        </w:rPr>
      </w:pPr>
      <w:r w:rsidRPr="003131AA">
        <w:rPr>
          <w:rFonts w:asciiTheme="minorHAnsi" w:hAnsiTheme="minorHAnsi" w:cstheme="minorHAnsi"/>
          <w:sz w:val="22"/>
        </w:rPr>
        <w:t xml:space="preserve">Speaker identification and sound effects should be written in all lower case, except for proper nouns.    </w:t>
      </w:r>
    </w:p>
    <w:p w14:paraId="77FF322F" w14:textId="77777777" w:rsidR="00D46C5A" w:rsidRPr="003131AA" w:rsidRDefault="003131AA" w:rsidP="00345296">
      <w:pPr>
        <w:numPr>
          <w:ilvl w:val="2"/>
          <w:numId w:val="21"/>
        </w:numPr>
        <w:spacing w:after="0" w:line="360" w:lineRule="auto"/>
        <w:ind w:left="1530" w:hanging="264"/>
        <w:rPr>
          <w:rFonts w:asciiTheme="minorHAnsi" w:hAnsiTheme="minorHAnsi" w:cstheme="minorHAnsi"/>
          <w:sz w:val="22"/>
        </w:rPr>
      </w:pPr>
      <w:r w:rsidRPr="003131AA">
        <w:rPr>
          <w:rFonts w:asciiTheme="minorHAnsi" w:hAnsiTheme="minorHAnsi" w:cstheme="minorHAnsi"/>
          <w:sz w:val="22"/>
        </w:rPr>
        <w:t xml:space="preserve">Speaker identification tag within brackets is only required when the speaker is off screen. If the speaker is visible, and it is clear to a hearing-impaired viewer that he / she is speaking, do not include a speaker identification tag.   </w:t>
      </w:r>
    </w:p>
    <w:p w14:paraId="14353BE0" w14:textId="16F93093" w:rsidR="00D46C5A" w:rsidRPr="003131AA" w:rsidRDefault="003131AA" w:rsidP="00345296">
      <w:pPr>
        <w:numPr>
          <w:ilvl w:val="2"/>
          <w:numId w:val="21"/>
        </w:numPr>
        <w:spacing w:after="0" w:line="360" w:lineRule="auto"/>
        <w:ind w:left="1530" w:hanging="264"/>
        <w:rPr>
          <w:rFonts w:asciiTheme="minorHAnsi" w:hAnsiTheme="minorHAnsi" w:cstheme="minorBidi"/>
          <w:sz w:val="22"/>
        </w:rPr>
      </w:pPr>
      <w:r w:rsidRPr="3D01335D">
        <w:rPr>
          <w:rFonts w:asciiTheme="minorHAnsi" w:hAnsiTheme="minorHAnsi" w:cstheme="minorBidi"/>
          <w:sz w:val="22"/>
        </w:rPr>
        <w:t>When a speaker identification tag is required for a character, whose name has not been introduced in the plot, please use [</w:t>
      </w:r>
      <w:proofErr w:type="spellStart"/>
      <w:r w:rsidR="57A2514A" w:rsidRPr="3D01335D">
        <w:rPr>
          <w:rFonts w:asciiTheme="minorHAnsi" w:hAnsiTheme="minorHAnsi" w:cstheme="minorBidi"/>
          <w:sz w:val="22"/>
        </w:rPr>
        <w:t>kişi</w:t>
      </w:r>
      <w:proofErr w:type="spellEnd"/>
      <w:r w:rsidRPr="3D01335D">
        <w:rPr>
          <w:rFonts w:asciiTheme="minorHAnsi" w:hAnsiTheme="minorHAnsi" w:cstheme="minorBidi"/>
          <w:sz w:val="22"/>
        </w:rPr>
        <w:t>] or [</w:t>
      </w:r>
      <w:proofErr w:type="spellStart"/>
      <w:r w:rsidR="1E588BC2" w:rsidRPr="3D01335D">
        <w:rPr>
          <w:rFonts w:asciiTheme="minorHAnsi" w:hAnsiTheme="minorHAnsi" w:cstheme="minorBidi"/>
          <w:sz w:val="22"/>
        </w:rPr>
        <w:t>q</w:t>
      </w:r>
      <w:r w:rsidRPr="3D01335D">
        <w:rPr>
          <w:rFonts w:asciiTheme="minorHAnsi" w:hAnsiTheme="minorHAnsi" w:cstheme="minorBidi"/>
          <w:sz w:val="22"/>
        </w:rPr>
        <w:t>adın</w:t>
      </w:r>
      <w:proofErr w:type="spellEnd"/>
      <w:r w:rsidRPr="3D01335D">
        <w:rPr>
          <w:rFonts w:asciiTheme="minorHAnsi" w:hAnsiTheme="minorHAnsi" w:cstheme="minorBidi"/>
          <w:sz w:val="22"/>
        </w:rPr>
        <w:t>], or [</w:t>
      </w:r>
      <w:proofErr w:type="spellStart"/>
      <w:r w:rsidR="6A88C860" w:rsidRPr="3D01335D">
        <w:rPr>
          <w:rFonts w:asciiTheme="minorHAnsi" w:hAnsiTheme="minorHAnsi" w:cstheme="minorBidi"/>
          <w:sz w:val="22"/>
        </w:rPr>
        <w:t>kişi</w:t>
      </w:r>
      <w:proofErr w:type="spellEnd"/>
      <w:r w:rsidRPr="3D01335D">
        <w:rPr>
          <w:rFonts w:asciiTheme="minorHAnsi" w:hAnsiTheme="minorHAnsi" w:cstheme="minorBidi"/>
          <w:sz w:val="22"/>
        </w:rPr>
        <w:t xml:space="preserve"> </w:t>
      </w:r>
      <w:proofErr w:type="spellStart"/>
      <w:r w:rsidRPr="3D01335D">
        <w:rPr>
          <w:rFonts w:asciiTheme="minorHAnsi" w:hAnsiTheme="minorHAnsi" w:cstheme="minorBidi"/>
          <w:sz w:val="22"/>
        </w:rPr>
        <w:t>s</w:t>
      </w:r>
      <w:r w:rsidR="3F27F804" w:rsidRPr="3D01335D">
        <w:rPr>
          <w:rFonts w:asciiTheme="minorHAnsi" w:hAnsiTheme="minorHAnsi" w:cstheme="minorBidi"/>
          <w:sz w:val="22"/>
        </w:rPr>
        <w:t>ə</w:t>
      </w:r>
      <w:r w:rsidRPr="3D01335D">
        <w:rPr>
          <w:rFonts w:asciiTheme="minorHAnsi" w:hAnsiTheme="minorHAnsi" w:cstheme="minorBidi"/>
          <w:sz w:val="22"/>
        </w:rPr>
        <w:t>si</w:t>
      </w:r>
      <w:proofErr w:type="spellEnd"/>
      <w:r w:rsidRPr="3D01335D">
        <w:rPr>
          <w:rFonts w:asciiTheme="minorHAnsi" w:hAnsiTheme="minorHAnsi" w:cstheme="minorBidi"/>
          <w:sz w:val="22"/>
        </w:rPr>
        <w:t>] or [</w:t>
      </w:r>
      <w:proofErr w:type="spellStart"/>
      <w:r w:rsidR="5BABD296" w:rsidRPr="3D01335D">
        <w:rPr>
          <w:rFonts w:asciiTheme="minorHAnsi" w:hAnsiTheme="minorHAnsi" w:cstheme="minorBidi"/>
          <w:sz w:val="22"/>
        </w:rPr>
        <w:t>q</w:t>
      </w:r>
      <w:r w:rsidRPr="3D01335D">
        <w:rPr>
          <w:rFonts w:asciiTheme="minorHAnsi" w:hAnsiTheme="minorHAnsi" w:cstheme="minorBidi"/>
          <w:sz w:val="22"/>
        </w:rPr>
        <w:t>adın</w:t>
      </w:r>
      <w:proofErr w:type="spellEnd"/>
      <w:r w:rsidRPr="3D01335D">
        <w:rPr>
          <w:rFonts w:asciiTheme="minorHAnsi" w:hAnsiTheme="minorHAnsi" w:cstheme="minorBidi"/>
          <w:sz w:val="22"/>
        </w:rPr>
        <w:t xml:space="preserve"> </w:t>
      </w:r>
      <w:proofErr w:type="spellStart"/>
      <w:r w:rsidRPr="3D01335D">
        <w:rPr>
          <w:rFonts w:asciiTheme="minorHAnsi" w:hAnsiTheme="minorHAnsi" w:cstheme="minorBidi"/>
          <w:sz w:val="22"/>
        </w:rPr>
        <w:t>s</w:t>
      </w:r>
      <w:r w:rsidR="25A3C2DD" w:rsidRPr="3D01335D">
        <w:rPr>
          <w:rFonts w:asciiTheme="minorHAnsi" w:hAnsiTheme="minorHAnsi" w:cstheme="minorBidi"/>
          <w:sz w:val="22"/>
        </w:rPr>
        <w:t>ə</w:t>
      </w:r>
      <w:r w:rsidRPr="3D01335D">
        <w:rPr>
          <w:rFonts w:asciiTheme="minorHAnsi" w:hAnsiTheme="minorHAnsi" w:cstheme="minorBidi"/>
          <w:sz w:val="22"/>
        </w:rPr>
        <w:t>si</w:t>
      </w:r>
      <w:proofErr w:type="spellEnd"/>
      <w:r w:rsidRPr="3D01335D">
        <w:rPr>
          <w:rFonts w:asciiTheme="minorHAnsi" w:hAnsiTheme="minorHAnsi" w:cstheme="minorBidi"/>
          <w:sz w:val="22"/>
        </w:rPr>
        <w:t xml:space="preserve">].  </w:t>
      </w:r>
    </w:p>
    <w:p w14:paraId="0050BCA9" w14:textId="77777777" w:rsidR="00C178AC" w:rsidRDefault="003131AA" w:rsidP="00345296">
      <w:pPr>
        <w:numPr>
          <w:ilvl w:val="2"/>
          <w:numId w:val="21"/>
        </w:numPr>
        <w:spacing w:after="0" w:line="360" w:lineRule="auto"/>
        <w:ind w:left="1530" w:hanging="264"/>
        <w:rPr>
          <w:rFonts w:asciiTheme="minorHAnsi" w:hAnsiTheme="minorHAnsi" w:cstheme="minorBidi"/>
          <w:sz w:val="22"/>
        </w:rPr>
      </w:pPr>
      <w:r w:rsidRPr="3D01335D">
        <w:rPr>
          <w:rFonts w:asciiTheme="minorHAnsi" w:hAnsiTheme="minorHAnsi" w:cstheme="minorBidi"/>
          <w:sz w:val="22"/>
        </w:rPr>
        <w:lastRenderedPageBreak/>
        <w:t>Never italicize speaker identification tag or sound effects, even when the spoken dialogue is italicized, such as in a voice-over.</w:t>
      </w:r>
    </w:p>
    <w:p w14:paraId="5946AB28" w14:textId="2005245D" w:rsidR="00D46C5A" w:rsidRPr="003131AA" w:rsidRDefault="003131AA" w:rsidP="00C178AC">
      <w:pPr>
        <w:spacing w:after="0" w:line="360" w:lineRule="auto"/>
        <w:ind w:left="2880" w:firstLine="0"/>
        <w:rPr>
          <w:rFonts w:asciiTheme="minorHAnsi" w:hAnsiTheme="minorHAnsi" w:cstheme="minorBidi"/>
          <w:sz w:val="22"/>
        </w:rPr>
      </w:pPr>
      <w:r w:rsidRPr="3D01335D">
        <w:rPr>
          <w:rFonts w:asciiTheme="minorHAnsi" w:hAnsiTheme="minorHAnsi" w:cstheme="minorBidi"/>
          <w:sz w:val="22"/>
        </w:rPr>
        <w:t>For example: [</w:t>
      </w:r>
      <w:proofErr w:type="spellStart"/>
      <w:r w:rsidR="69DCCE6A" w:rsidRPr="3D01335D">
        <w:rPr>
          <w:rFonts w:asciiTheme="minorHAnsi" w:hAnsiTheme="minorHAnsi" w:cstheme="minorBidi"/>
          <w:sz w:val="22"/>
        </w:rPr>
        <w:t>d</w:t>
      </w:r>
      <w:r w:rsidR="69DCCE6A" w:rsidRPr="3D01335D">
        <w:rPr>
          <w:sz w:val="22"/>
        </w:rPr>
        <w:t>anışan</w:t>
      </w:r>
      <w:proofErr w:type="spellEnd"/>
      <w:r w:rsidRPr="3D01335D">
        <w:rPr>
          <w:rFonts w:asciiTheme="minorHAnsi" w:hAnsiTheme="minorHAnsi" w:cstheme="minorBidi"/>
          <w:sz w:val="22"/>
        </w:rPr>
        <w:t>]</w:t>
      </w:r>
      <w:r w:rsidRPr="3D01335D">
        <w:rPr>
          <w:rFonts w:asciiTheme="minorHAnsi" w:hAnsiTheme="minorHAnsi" w:cstheme="minorBidi"/>
          <w:i/>
          <w:iCs/>
          <w:sz w:val="22"/>
        </w:rPr>
        <w:t xml:space="preserve"> </w:t>
      </w:r>
      <w:proofErr w:type="spellStart"/>
      <w:r w:rsidR="1E88DC3B" w:rsidRPr="3D01335D">
        <w:rPr>
          <w:rFonts w:asciiTheme="minorHAnsi" w:hAnsiTheme="minorHAnsi" w:cstheme="minorBidi"/>
          <w:i/>
          <w:iCs/>
          <w:sz w:val="22"/>
        </w:rPr>
        <w:t>İllər</w:t>
      </w:r>
      <w:proofErr w:type="spellEnd"/>
      <w:r w:rsidR="1E88DC3B" w:rsidRPr="3D01335D">
        <w:rPr>
          <w:rFonts w:asciiTheme="minorHAnsi" w:hAnsiTheme="minorHAnsi" w:cstheme="minorBidi"/>
          <w:i/>
          <w:iCs/>
          <w:sz w:val="22"/>
        </w:rPr>
        <w:t xml:space="preserve"> </w:t>
      </w:r>
      <w:proofErr w:type="spellStart"/>
      <w:r w:rsidR="1E88DC3B" w:rsidRPr="3D01335D">
        <w:rPr>
          <w:rFonts w:asciiTheme="minorHAnsi" w:hAnsiTheme="minorHAnsi" w:cstheme="minorBidi"/>
          <w:i/>
          <w:iCs/>
          <w:sz w:val="22"/>
        </w:rPr>
        <w:t>əvvəl</w:t>
      </w:r>
      <w:proofErr w:type="spellEnd"/>
      <w:r w:rsidR="1E88DC3B" w:rsidRPr="3D01335D">
        <w:rPr>
          <w:rFonts w:asciiTheme="minorHAnsi" w:hAnsiTheme="minorHAnsi" w:cstheme="minorBidi"/>
          <w:i/>
          <w:iCs/>
          <w:sz w:val="22"/>
        </w:rPr>
        <w:t xml:space="preserve">, </w:t>
      </w:r>
      <w:proofErr w:type="spellStart"/>
      <w:r w:rsidR="1E88DC3B" w:rsidRPr="3D01335D">
        <w:rPr>
          <w:rFonts w:asciiTheme="minorHAnsi" w:hAnsiTheme="minorHAnsi" w:cstheme="minorBidi"/>
          <w:i/>
          <w:iCs/>
          <w:sz w:val="22"/>
        </w:rPr>
        <w:t>okeanda</w:t>
      </w:r>
      <w:proofErr w:type="spellEnd"/>
      <w:r w:rsidRPr="3D01335D">
        <w:rPr>
          <w:rFonts w:asciiTheme="minorHAnsi" w:hAnsiTheme="minorHAnsi" w:cstheme="minorBidi"/>
          <w:i/>
          <w:iCs/>
          <w:sz w:val="22"/>
        </w:rPr>
        <w:t>…</w:t>
      </w:r>
      <w:r w:rsidRPr="3D01335D">
        <w:rPr>
          <w:rFonts w:asciiTheme="minorHAnsi" w:hAnsiTheme="minorHAnsi" w:cstheme="minorBidi"/>
          <w:sz w:val="22"/>
        </w:rPr>
        <w:t xml:space="preserve"> </w:t>
      </w:r>
    </w:p>
    <w:p w14:paraId="072112DF" w14:textId="77777777" w:rsidR="00D46C5A" w:rsidRPr="003131AA" w:rsidRDefault="003131AA" w:rsidP="00345296">
      <w:pPr>
        <w:numPr>
          <w:ilvl w:val="2"/>
          <w:numId w:val="21"/>
        </w:numPr>
        <w:spacing w:after="0" w:line="360" w:lineRule="auto"/>
        <w:ind w:left="1530" w:hanging="264"/>
        <w:rPr>
          <w:rFonts w:asciiTheme="minorHAnsi" w:hAnsiTheme="minorHAnsi" w:cstheme="minorHAnsi"/>
          <w:sz w:val="22"/>
        </w:rPr>
      </w:pPr>
      <w:r w:rsidRPr="003131AA">
        <w:rPr>
          <w:rFonts w:asciiTheme="minorHAnsi" w:hAnsiTheme="minorHAnsi" w:cstheme="minorHAnsi"/>
          <w:sz w:val="22"/>
        </w:rPr>
        <w:t xml:space="preserve">Sound effects should be indicated when it is not visually identified. For example, the sound of leaves rustling requires a descriptive caption, which should be enclosed with the brackets so as to distinguish them from subtitle dialogue.  </w:t>
      </w:r>
    </w:p>
    <w:p w14:paraId="4C1DD8A8" w14:textId="77777777" w:rsidR="00C178AC" w:rsidRDefault="003131AA" w:rsidP="00345296">
      <w:pPr>
        <w:numPr>
          <w:ilvl w:val="2"/>
          <w:numId w:val="21"/>
        </w:numPr>
        <w:spacing w:after="0" w:line="360" w:lineRule="auto"/>
        <w:ind w:left="1530" w:hanging="264"/>
        <w:rPr>
          <w:rFonts w:asciiTheme="minorHAnsi" w:hAnsiTheme="minorHAnsi" w:cstheme="minorBidi"/>
          <w:sz w:val="22"/>
        </w:rPr>
      </w:pPr>
      <w:r w:rsidRPr="3D01335D">
        <w:rPr>
          <w:rFonts w:asciiTheme="minorHAnsi" w:hAnsiTheme="minorHAnsi" w:cstheme="minorBidi"/>
          <w:sz w:val="22"/>
        </w:rPr>
        <w:t>Use a generic identification to describe ambient music.</w:t>
      </w:r>
    </w:p>
    <w:p w14:paraId="6F84B2DD" w14:textId="382059B2" w:rsidR="003131AA" w:rsidRPr="003131AA" w:rsidRDefault="003131AA" w:rsidP="00C178AC">
      <w:pPr>
        <w:spacing w:after="0" w:line="360" w:lineRule="auto"/>
        <w:ind w:left="2880" w:firstLine="0"/>
        <w:rPr>
          <w:rFonts w:asciiTheme="minorHAnsi" w:hAnsiTheme="minorHAnsi" w:cstheme="minorBidi"/>
          <w:sz w:val="22"/>
        </w:rPr>
      </w:pPr>
      <w:r w:rsidRPr="3D01335D">
        <w:rPr>
          <w:rFonts w:asciiTheme="minorHAnsi" w:hAnsiTheme="minorHAnsi" w:cstheme="minorBidi"/>
          <w:sz w:val="22"/>
        </w:rPr>
        <w:t>For example: [</w:t>
      </w:r>
      <w:proofErr w:type="spellStart"/>
      <w:r w:rsidR="47F24FF3" w:rsidRPr="3D01335D">
        <w:rPr>
          <w:rFonts w:asciiTheme="minorHAnsi" w:hAnsiTheme="minorHAnsi" w:cstheme="minorBidi"/>
          <w:sz w:val="22"/>
        </w:rPr>
        <w:t>r</w:t>
      </w:r>
      <w:r w:rsidR="47F24FF3" w:rsidRPr="3D01335D">
        <w:rPr>
          <w:sz w:val="22"/>
        </w:rPr>
        <w:t>adioda</w:t>
      </w:r>
      <w:proofErr w:type="spellEnd"/>
      <w:r w:rsidR="47F24FF3" w:rsidRPr="3D01335D">
        <w:rPr>
          <w:sz w:val="22"/>
        </w:rPr>
        <w:t xml:space="preserve"> </w:t>
      </w:r>
      <w:proofErr w:type="spellStart"/>
      <w:r w:rsidR="47F24FF3" w:rsidRPr="3D01335D">
        <w:rPr>
          <w:sz w:val="22"/>
        </w:rPr>
        <w:t>caz</w:t>
      </w:r>
      <w:proofErr w:type="spellEnd"/>
      <w:r w:rsidR="47F24FF3" w:rsidRPr="3D01335D">
        <w:rPr>
          <w:sz w:val="22"/>
        </w:rPr>
        <w:t xml:space="preserve"> </w:t>
      </w:r>
      <w:proofErr w:type="spellStart"/>
      <w:r w:rsidR="47F24FF3" w:rsidRPr="3D01335D">
        <w:rPr>
          <w:sz w:val="22"/>
        </w:rPr>
        <w:t>musiqisi</w:t>
      </w:r>
      <w:proofErr w:type="spellEnd"/>
      <w:r w:rsidR="47F24FF3" w:rsidRPr="3D01335D">
        <w:rPr>
          <w:sz w:val="22"/>
        </w:rPr>
        <w:t xml:space="preserve"> </w:t>
      </w:r>
      <w:proofErr w:type="spellStart"/>
      <w:r w:rsidR="47F24FF3" w:rsidRPr="3D01335D">
        <w:rPr>
          <w:sz w:val="22"/>
        </w:rPr>
        <w:t>səslənir</w:t>
      </w:r>
      <w:proofErr w:type="spellEnd"/>
      <w:r w:rsidRPr="3D01335D">
        <w:rPr>
          <w:rFonts w:asciiTheme="minorHAnsi" w:hAnsiTheme="minorHAnsi" w:cstheme="minorBidi"/>
          <w:sz w:val="22"/>
        </w:rPr>
        <w:t xml:space="preserve">]. </w:t>
      </w:r>
    </w:p>
    <w:p w14:paraId="332FBE8A" w14:textId="2858BE2E" w:rsidR="003131AA" w:rsidRPr="003131AA" w:rsidRDefault="003131AA" w:rsidP="00345296">
      <w:pPr>
        <w:numPr>
          <w:ilvl w:val="2"/>
          <w:numId w:val="21"/>
        </w:numPr>
        <w:spacing w:after="0" w:line="360" w:lineRule="auto"/>
        <w:ind w:left="1530" w:hanging="264"/>
        <w:rPr>
          <w:rFonts w:asciiTheme="minorHAnsi" w:hAnsiTheme="minorHAnsi" w:cstheme="minorHAnsi"/>
          <w:sz w:val="22"/>
        </w:rPr>
      </w:pPr>
      <w:r w:rsidRPr="003131AA">
        <w:rPr>
          <w:rFonts w:asciiTheme="minorHAnsi" w:hAnsiTheme="minorHAnsi" w:cstheme="minorHAnsi"/>
          <w:sz w:val="22"/>
        </w:rPr>
        <w:t xml:space="preserve">When sound effects interrupt dialogue, do not use ellipses to indicate sound descriptions, ellipses should only be used to indicate long pauses in dialogue.  </w:t>
      </w:r>
    </w:p>
    <w:p w14:paraId="49AD85BB" w14:textId="77777777" w:rsidR="003131AA" w:rsidRPr="003131AA" w:rsidRDefault="003131AA" w:rsidP="00C178AC">
      <w:pPr>
        <w:spacing w:after="0" w:line="360" w:lineRule="auto"/>
        <w:ind w:left="2880" w:firstLine="0"/>
        <w:rPr>
          <w:rFonts w:asciiTheme="minorHAnsi" w:hAnsiTheme="minorHAnsi" w:cstheme="minorHAnsi"/>
          <w:sz w:val="22"/>
        </w:rPr>
      </w:pPr>
      <w:r w:rsidRPr="003131AA">
        <w:rPr>
          <w:rFonts w:asciiTheme="minorHAnsi" w:hAnsiTheme="minorHAnsi" w:cstheme="minorHAnsi"/>
          <w:sz w:val="22"/>
        </w:rPr>
        <w:t xml:space="preserve">For example:  </w:t>
      </w:r>
    </w:p>
    <w:p w14:paraId="6165199E" w14:textId="77777777" w:rsidR="00C178AC" w:rsidRDefault="003131AA" w:rsidP="00C178AC">
      <w:pPr>
        <w:spacing w:after="0" w:line="360" w:lineRule="auto"/>
        <w:ind w:left="2880" w:firstLine="0"/>
        <w:rPr>
          <w:rFonts w:asciiTheme="minorHAnsi" w:hAnsiTheme="minorHAnsi" w:cstheme="minorBidi"/>
          <w:sz w:val="22"/>
        </w:rPr>
      </w:pPr>
      <w:r w:rsidRPr="3D01335D">
        <w:rPr>
          <w:rFonts w:asciiTheme="minorHAnsi" w:hAnsiTheme="minorHAnsi" w:cstheme="minorBidi"/>
          <w:sz w:val="22"/>
        </w:rPr>
        <w:t xml:space="preserve">Subtitle event 1: </w:t>
      </w:r>
      <w:r w:rsidR="0E6E94CA" w:rsidRPr="3D01335D">
        <w:rPr>
          <w:sz w:val="22"/>
        </w:rPr>
        <w:t xml:space="preserve">Bu </w:t>
      </w:r>
      <w:proofErr w:type="spellStart"/>
      <w:r w:rsidR="0E6E94CA" w:rsidRPr="3D01335D">
        <w:rPr>
          <w:sz w:val="22"/>
        </w:rPr>
        <w:t>sirri</w:t>
      </w:r>
      <w:proofErr w:type="spellEnd"/>
      <w:r w:rsidR="0E6E94CA" w:rsidRPr="3D01335D">
        <w:rPr>
          <w:sz w:val="22"/>
        </w:rPr>
        <w:t xml:space="preserve"> [</w:t>
      </w:r>
      <w:proofErr w:type="spellStart"/>
      <w:r w:rsidR="0E6E94CA" w:rsidRPr="3D01335D">
        <w:rPr>
          <w:sz w:val="22"/>
        </w:rPr>
        <w:t>dərindən</w:t>
      </w:r>
      <w:proofErr w:type="spellEnd"/>
      <w:r w:rsidR="0E6E94CA" w:rsidRPr="3D01335D">
        <w:rPr>
          <w:sz w:val="22"/>
        </w:rPr>
        <w:t xml:space="preserve"> </w:t>
      </w:r>
      <w:proofErr w:type="spellStart"/>
      <w:r w:rsidR="0E6E94CA" w:rsidRPr="3D01335D">
        <w:rPr>
          <w:sz w:val="22"/>
        </w:rPr>
        <w:t>nəfəs</w:t>
      </w:r>
      <w:proofErr w:type="spellEnd"/>
      <w:r w:rsidR="0E6E94CA" w:rsidRPr="3D01335D">
        <w:rPr>
          <w:sz w:val="22"/>
        </w:rPr>
        <w:t xml:space="preserve"> </w:t>
      </w:r>
      <w:proofErr w:type="spellStart"/>
      <w:r w:rsidR="0E6E94CA" w:rsidRPr="3D01335D">
        <w:rPr>
          <w:sz w:val="22"/>
        </w:rPr>
        <w:t>alır</w:t>
      </w:r>
      <w:proofErr w:type="spellEnd"/>
      <w:r w:rsidR="0E6E94CA" w:rsidRPr="3D01335D">
        <w:rPr>
          <w:sz w:val="22"/>
        </w:rPr>
        <w:t>]</w:t>
      </w:r>
    </w:p>
    <w:p w14:paraId="0A39B74A" w14:textId="10EBED10" w:rsidR="003131AA" w:rsidRPr="00366031" w:rsidRDefault="003131AA" w:rsidP="00366031">
      <w:pPr>
        <w:spacing w:after="0" w:line="360" w:lineRule="auto"/>
        <w:ind w:left="2880" w:firstLine="0"/>
        <w:rPr>
          <w:rFonts w:asciiTheme="minorHAnsi" w:hAnsiTheme="minorHAnsi" w:cstheme="minorBidi"/>
          <w:sz w:val="22"/>
        </w:rPr>
      </w:pPr>
      <w:r w:rsidRPr="3D01335D">
        <w:rPr>
          <w:rFonts w:asciiTheme="minorHAnsi" w:hAnsiTheme="minorHAnsi" w:cstheme="minorBidi"/>
          <w:sz w:val="22"/>
        </w:rPr>
        <w:t xml:space="preserve">Subtitle event 2: </w:t>
      </w:r>
      <w:proofErr w:type="spellStart"/>
      <w:r w:rsidRPr="3D01335D">
        <w:rPr>
          <w:rFonts w:asciiTheme="minorHAnsi" w:hAnsiTheme="minorHAnsi" w:cstheme="minorBidi"/>
          <w:sz w:val="22"/>
        </w:rPr>
        <w:t>uzun</w:t>
      </w:r>
      <w:proofErr w:type="spellEnd"/>
      <w:r w:rsidRPr="3D01335D">
        <w:rPr>
          <w:rFonts w:asciiTheme="minorHAnsi" w:hAnsiTheme="minorHAnsi" w:cstheme="minorBidi"/>
          <w:sz w:val="22"/>
        </w:rPr>
        <w:t xml:space="preserve"> </w:t>
      </w:r>
      <w:proofErr w:type="spellStart"/>
      <w:r w:rsidRPr="3D01335D">
        <w:rPr>
          <w:rFonts w:asciiTheme="minorHAnsi" w:hAnsiTheme="minorHAnsi" w:cstheme="minorBidi"/>
          <w:sz w:val="22"/>
        </w:rPr>
        <w:t>zamandır</w:t>
      </w:r>
      <w:proofErr w:type="spellEnd"/>
      <w:r w:rsidRPr="3D01335D">
        <w:rPr>
          <w:rFonts w:asciiTheme="minorHAnsi" w:hAnsiTheme="minorHAnsi" w:cstheme="minorBidi"/>
          <w:sz w:val="22"/>
        </w:rPr>
        <w:t xml:space="preserve"> </w:t>
      </w:r>
      <w:proofErr w:type="spellStart"/>
      <w:r w:rsidRPr="3D01335D">
        <w:rPr>
          <w:rFonts w:asciiTheme="minorHAnsi" w:hAnsiTheme="minorHAnsi" w:cstheme="minorBidi"/>
          <w:sz w:val="22"/>
        </w:rPr>
        <w:t>sa</w:t>
      </w:r>
      <w:r w:rsidR="3E361D32" w:rsidRPr="3D01335D">
        <w:rPr>
          <w:rFonts w:asciiTheme="minorHAnsi" w:hAnsiTheme="minorHAnsi" w:cstheme="minorBidi"/>
          <w:sz w:val="22"/>
        </w:rPr>
        <w:t>xlayıra</w:t>
      </w:r>
      <w:r w:rsidRPr="3D01335D">
        <w:rPr>
          <w:rFonts w:asciiTheme="minorHAnsi" w:hAnsiTheme="minorHAnsi" w:cstheme="minorBidi"/>
          <w:sz w:val="22"/>
        </w:rPr>
        <w:t>m</w:t>
      </w:r>
      <w:proofErr w:type="spellEnd"/>
      <w:r w:rsidRPr="3D01335D">
        <w:rPr>
          <w:rFonts w:asciiTheme="minorHAnsi" w:hAnsiTheme="minorHAnsi" w:cstheme="minorBidi"/>
          <w:sz w:val="22"/>
        </w:rPr>
        <w:t xml:space="preserve">. </w:t>
      </w:r>
    </w:p>
    <w:p w14:paraId="38B6A69E" w14:textId="05B7E99D" w:rsidR="00D46C5A" w:rsidRPr="003131AA" w:rsidRDefault="003131AA" w:rsidP="0044773B">
      <w:pPr>
        <w:spacing w:after="0" w:line="360" w:lineRule="auto"/>
        <w:ind w:left="263"/>
        <w:rPr>
          <w:rFonts w:asciiTheme="minorHAnsi" w:hAnsiTheme="minorHAnsi" w:cstheme="minorHAnsi"/>
          <w:sz w:val="22"/>
        </w:rPr>
      </w:pPr>
      <w:r w:rsidRPr="003131AA">
        <w:rPr>
          <w:rFonts w:asciiTheme="minorHAnsi" w:hAnsiTheme="minorHAnsi" w:cstheme="minorHAnsi"/>
          <w:b/>
          <w:sz w:val="22"/>
        </w:rPr>
        <w:t xml:space="preserve">27.5. </w:t>
      </w:r>
      <w:r w:rsidRPr="003131AA">
        <w:rPr>
          <w:rFonts w:asciiTheme="minorHAnsi" w:hAnsiTheme="minorHAnsi" w:cstheme="minorHAnsi"/>
          <w:sz w:val="22"/>
        </w:rPr>
        <w:t xml:space="preserve">For foreign-language dialogues:   </w:t>
      </w:r>
    </w:p>
    <w:p w14:paraId="5222D935" w14:textId="77777777" w:rsidR="00D46C5A" w:rsidRPr="003131AA" w:rsidRDefault="003131AA" w:rsidP="00FF4670">
      <w:pPr>
        <w:numPr>
          <w:ilvl w:val="0"/>
          <w:numId w:val="24"/>
        </w:numPr>
        <w:spacing w:after="0" w:line="360" w:lineRule="auto"/>
        <w:ind w:left="1530" w:hanging="264"/>
        <w:rPr>
          <w:rFonts w:asciiTheme="minorHAnsi" w:hAnsiTheme="minorHAnsi" w:cstheme="minorHAnsi"/>
          <w:sz w:val="22"/>
        </w:rPr>
      </w:pPr>
      <w:r w:rsidRPr="003131AA">
        <w:rPr>
          <w:rFonts w:asciiTheme="minorHAnsi" w:hAnsiTheme="minorHAnsi" w:cstheme="minorHAnsi"/>
          <w:sz w:val="22"/>
        </w:rPr>
        <w:t xml:space="preserve">If translated, please use the tag [in language] followed by the translated dialogue.   </w:t>
      </w:r>
    </w:p>
    <w:p w14:paraId="1DF3AFFB" w14:textId="77777777" w:rsidR="00D46C5A" w:rsidRPr="003131AA" w:rsidRDefault="003131AA" w:rsidP="007C1318">
      <w:pPr>
        <w:spacing w:after="0" w:line="240" w:lineRule="auto"/>
        <w:ind w:left="2880" w:firstLine="0"/>
        <w:rPr>
          <w:rFonts w:asciiTheme="minorHAnsi" w:hAnsiTheme="minorHAnsi" w:cstheme="minorHAnsi"/>
          <w:sz w:val="22"/>
        </w:rPr>
      </w:pPr>
      <w:r w:rsidRPr="003131AA">
        <w:rPr>
          <w:rFonts w:asciiTheme="minorHAnsi" w:hAnsiTheme="minorHAnsi" w:cstheme="minorHAnsi"/>
          <w:sz w:val="22"/>
        </w:rPr>
        <w:t xml:space="preserve">For example:   </w:t>
      </w:r>
    </w:p>
    <w:p w14:paraId="28B2EEFA" w14:textId="666F2F2C" w:rsidR="00D46C5A" w:rsidRPr="003131AA" w:rsidRDefault="003131AA" w:rsidP="007C1318">
      <w:pPr>
        <w:spacing w:after="0" w:line="240" w:lineRule="auto"/>
        <w:ind w:left="2880" w:firstLine="0"/>
        <w:rPr>
          <w:rFonts w:asciiTheme="minorHAnsi" w:hAnsiTheme="minorHAnsi" w:cstheme="minorBidi"/>
          <w:sz w:val="22"/>
        </w:rPr>
      </w:pPr>
      <w:r w:rsidRPr="3D01335D">
        <w:rPr>
          <w:rFonts w:asciiTheme="minorHAnsi" w:hAnsiTheme="minorHAnsi" w:cstheme="minorBidi"/>
          <w:sz w:val="22"/>
        </w:rPr>
        <w:t>Subtitle event 1: [</w:t>
      </w:r>
      <w:proofErr w:type="spellStart"/>
      <w:r w:rsidRPr="3D01335D">
        <w:rPr>
          <w:rFonts w:asciiTheme="minorHAnsi" w:hAnsiTheme="minorHAnsi" w:cstheme="minorBidi"/>
          <w:sz w:val="22"/>
        </w:rPr>
        <w:t>Fransızca</w:t>
      </w:r>
      <w:proofErr w:type="spellEnd"/>
      <w:r w:rsidRPr="3D01335D">
        <w:rPr>
          <w:rFonts w:asciiTheme="minorHAnsi" w:hAnsiTheme="minorHAnsi" w:cstheme="minorBidi"/>
          <w:sz w:val="22"/>
        </w:rPr>
        <w:t xml:space="preserve">] </w:t>
      </w:r>
      <w:proofErr w:type="spellStart"/>
      <w:r w:rsidRPr="3D01335D">
        <w:rPr>
          <w:rFonts w:asciiTheme="minorHAnsi" w:hAnsiTheme="minorHAnsi" w:cstheme="minorBidi"/>
          <w:sz w:val="22"/>
        </w:rPr>
        <w:t>Burada</w:t>
      </w:r>
      <w:proofErr w:type="spellEnd"/>
      <w:r w:rsidRPr="3D01335D">
        <w:rPr>
          <w:rFonts w:asciiTheme="minorHAnsi" w:hAnsiTheme="minorHAnsi" w:cstheme="minorBidi"/>
          <w:sz w:val="22"/>
        </w:rPr>
        <w:t xml:space="preserve"> </w:t>
      </w:r>
      <w:proofErr w:type="spellStart"/>
      <w:r w:rsidRPr="3D01335D">
        <w:rPr>
          <w:rFonts w:asciiTheme="minorHAnsi" w:hAnsiTheme="minorHAnsi" w:cstheme="minorBidi"/>
          <w:sz w:val="22"/>
        </w:rPr>
        <w:t>n</w:t>
      </w:r>
      <w:r w:rsidR="5DCEAC31" w:rsidRPr="3D01335D">
        <w:rPr>
          <w:rFonts w:asciiTheme="minorHAnsi" w:hAnsiTheme="minorHAnsi" w:cstheme="minorBidi"/>
          <w:sz w:val="22"/>
        </w:rPr>
        <w:t>ə</w:t>
      </w:r>
      <w:proofErr w:type="spellEnd"/>
      <w:r w:rsidRPr="3D01335D">
        <w:rPr>
          <w:rFonts w:asciiTheme="minorHAnsi" w:hAnsiTheme="minorHAnsi" w:cstheme="minorBidi"/>
          <w:sz w:val="22"/>
        </w:rPr>
        <w:t xml:space="preserve"> </w:t>
      </w:r>
      <w:proofErr w:type="spellStart"/>
      <w:r w:rsidRPr="3D01335D">
        <w:rPr>
          <w:rFonts w:asciiTheme="minorHAnsi" w:hAnsiTheme="minorHAnsi" w:cstheme="minorBidi"/>
          <w:sz w:val="22"/>
        </w:rPr>
        <w:t>işin</w:t>
      </w:r>
      <w:proofErr w:type="spellEnd"/>
      <w:r w:rsidRPr="3D01335D">
        <w:rPr>
          <w:rFonts w:asciiTheme="minorHAnsi" w:hAnsiTheme="minorHAnsi" w:cstheme="minorBidi"/>
          <w:sz w:val="22"/>
        </w:rPr>
        <w:t xml:space="preserve"> var? </w:t>
      </w:r>
    </w:p>
    <w:p w14:paraId="7386A889" w14:textId="77777777" w:rsidR="00D46C5A" w:rsidRPr="003131AA" w:rsidRDefault="003131AA" w:rsidP="00FF4670">
      <w:pPr>
        <w:numPr>
          <w:ilvl w:val="0"/>
          <w:numId w:val="24"/>
        </w:numPr>
        <w:spacing w:after="0" w:line="360" w:lineRule="auto"/>
        <w:ind w:left="1530" w:hanging="264"/>
        <w:rPr>
          <w:rFonts w:asciiTheme="minorHAnsi" w:hAnsiTheme="minorHAnsi" w:cstheme="minorHAnsi"/>
          <w:sz w:val="22"/>
        </w:rPr>
      </w:pPr>
      <w:r w:rsidRPr="003131AA">
        <w:rPr>
          <w:rFonts w:asciiTheme="minorHAnsi" w:hAnsiTheme="minorHAnsi" w:cstheme="minorHAnsi"/>
          <w:sz w:val="22"/>
        </w:rPr>
        <w:t xml:space="preserve">If not meant to be understood by the audience, please use the tag [speaking language].   </w:t>
      </w:r>
    </w:p>
    <w:p w14:paraId="0FFC870F" w14:textId="77777777" w:rsidR="00D46C5A" w:rsidRPr="003131AA" w:rsidRDefault="003131AA" w:rsidP="007C1318">
      <w:pPr>
        <w:spacing w:after="0" w:line="240" w:lineRule="auto"/>
        <w:ind w:left="2880" w:firstLine="0"/>
        <w:rPr>
          <w:rFonts w:asciiTheme="minorHAnsi" w:hAnsiTheme="minorHAnsi" w:cstheme="minorHAnsi"/>
          <w:sz w:val="22"/>
        </w:rPr>
      </w:pPr>
      <w:r w:rsidRPr="003131AA">
        <w:rPr>
          <w:rFonts w:asciiTheme="minorHAnsi" w:hAnsiTheme="minorHAnsi" w:cstheme="minorHAnsi"/>
          <w:sz w:val="22"/>
        </w:rPr>
        <w:t xml:space="preserve">For example:  </w:t>
      </w:r>
    </w:p>
    <w:p w14:paraId="65D60484" w14:textId="7AFA2D12" w:rsidR="00D46C5A" w:rsidRPr="003131AA" w:rsidRDefault="003131AA" w:rsidP="007C1318">
      <w:pPr>
        <w:spacing w:after="0" w:line="240" w:lineRule="auto"/>
        <w:ind w:left="2880" w:firstLine="0"/>
        <w:rPr>
          <w:rFonts w:asciiTheme="minorHAnsi" w:hAnsiTheme="minorHAnsi" w:cstheme="minorBidi"/>
          <w:sz w:val="22"/>
        </w:rPr>
      </w:pPr>
      <w:r w:rsidRPr="3D01335D">
        <w:rPr>
          <w:rFonts w:asciiTheme="minorHAnsi" w:hAnsiTheme="minorHAnsi" w:cstheme="minorBidi"/>
          <w:sz w:val="22"/>
        </w:rPr>
        <w:t>Subtitle event 1: [</w:t>
      </w:r>
      <w:proofErr w:type="spellStart"/>
      <w:r w:rsidRPr="3D01335D">
        <w:rPr>
          <w:rFonts w:asciiTheme="minorHAnsi" w:hAnsiTheme="minorHAnsi" w:cstheme="minorBidi"/>
          <w:sz w:val="22"/>
        </w:rPr>
        <w:t>Fransızca</w:t>
      </w:r>
      <w:proofErr w:type="spellEnd"/>
      <w:r w:rsidRPr="3D01335D">
        <w:rPr>
          <w:rFonts w:asciiTheme="minorHAnsi" w:hAnsiTheme="minorHAnsi" w:cstheme="minorBidi"/>
          <w:sz w:val="22"/>
        </w:rPr>
        <w:t xml:space="preserve"> </w:t>
      </w:r>
      <w:proofErr w:type="spellStart"/>
      <w:r w:rsidR="05E88ADE" w:rsidRPr="3D01335D">
        <w:rPr>
          <w:rFonts w:asciiTheme="minorHAnsi" w:hAnsiTheme="minorHAnsi" w:cstheme="minorBidi"/>
          <w:sz w:val="22"/>
        </w:rPr>
        <w:t>danışır</w:t>
      </w:r>
      <w:proofErr w:type="spellEnd"/>
      <w:r w:rsidRPr="3D01335D">
        <w:rPr>
          <w:rFonts w:asciiTheme="minorHAnsi" w:hAnsiTheme="minorHAnsi" w:cstheme="minorBidi"/>
          <w:sz w:val="22"/>
        </w:rPr>
        <w:t xml:space="preserve">]   </w:t>
      </w:r>
    </w:p>
    <w:p w14:paraId="44584B56" w14:textId="683DE157" w:rsidR="00D46C5A" w:rsidRPr="0026017E" w:rsidRDefault="003131AA" w:rsidP="0026017E">
      <w:pPr>
        <w:numPr>
          <w:ilvl w:val="0"/>
          <w:numId w:val="24"/>
        </w:numPr>
        <w:spacing w:after="0" w:line="360" w:lineRule="auto"/>
        <w:ind w:left="1530" w:hanging="264"/>
        <w:rPr>
          <w:rFonts w:asciiTheme="minorHAnsi" w:hAnsiTheme="minorHAnsi" w:cstheme="minorBidi"/>
          <w:sz w:val="22"/>
        </w:rPr>
      </w:pPr>
      <w:r w:rsidRPr="3D01335D">
        <w:rPr>
          <w:rFonts w:asciiTheme="minorHAnsi" w:hAnsiTheme="minorHAnsi" w:cstheme="minorBidi"/>
          <w:sz w:val="22"/>
        </w:rPr>
        <w:t>Always identify the specific language being spoken. Never use [</w:t>
      </w:r>
      <w:proofErr w:type="spellStart"/>
      <w:r w:rsidR="1F6A3447" w:rsidRPr="3D01335D">
        <w:rPr>
          <w:rFonts w:asciiTheme="minorHAnsi" w:hAnsiTheme="minorHAnsi" w:cstheme="minorBidi"/>
          <w:sz w:val="22"/>
        </w:rPr>
        <w:t>xarici</w:t>
      </w:r>
      <w:proofErr w:type="spellEnd"/>
      <w:r w:rsidR="1F6A3447" w:rsidRPr="3D01335D">
        <w:rPr>
          <w:rFonts w:asciiTheme="minorHAnsi" w:hAnsiTheme="minorHAnsi" w:cstheme="minorBidi"/>
          <w:sz w:val="22"/>
        </w:rPr>
        <w:t xml:space="preserve"> </w:t>
      </w:r>
      <w:proofErr w:type="spellStart"/>
      <w:r w:rsidR="1F6A3447" w:rsidRPr="3D01335D">
        <w:rPr>
          <w:rFonts w:asciiTheme="minorHAnsi" w:hAnsiTheme="minorHAnsi" w:cstheme="minorBidi"/>
          <w:sz w:val="22"/>
        </w:rPr>
        <w:t>dildə</w:t>
      </w:r>
      <w:proofErr w:type="spellEnd"/>
      <w:r w:rsidRPr="3D01335D">
        <w:rPr>
          <w:rFonts w:asciiTheme="minorHAnsi" w:hAnsiTheme="minorHAnsi" w:cstheme="minorBidi"/>
          <w:sz w:val="22"/>
        </w:rPr>
        <w:t>] or [</w:t>
      </w:r>
      <w:proofErr w:type="spellStart"/>
      <w:r w:rsidR="2E0F7AE5" w:rsidRPr="3D01335D">
        <w:rPr>
          <w:rFonts w:asciiTheme="minorHAnsi" w:hAnsiTheme="minorHAnsi" w:cstheme="minorBidi"/>
          <w:sz w:val="22"/>
        </w:rPr>
        <w:t>xarici</w:t>
      </w:r>
      <w:proofErr w:type="spellEnd"/>
      <w:r w:rsidR="2E0F7AE5" w:rsidRPr="3D01335D">
        <w:rPr>
          <w:rFonts w:asciiTheme="minorHAnsi" w:hAnsiTheme="minorHAnsi" w:cstheme="minorBidi"/>
          <w:sz w:val="22"/>
        </w:rPr>
        <w:t xml:space="preserve"> </w:t>
      </w:r>
      <w:proofErr w:type="spellStart"/>
      <w:r w:rsidR="2E0F7AE5" w:rsidRPr="3D01335D">
        <w:rPr>
          <w:rFonts w:asciiTheme="minorHAnsi" w:hAnsiTheme="minorHAnsi" w:cstheme="minorBidi"/>
          <w:sz w:val="22"/>
        </w:rPr>
        <w:t>dildə</w:t>
      </w:r>
      <w:proofErr w:type="spellEnd"/>
      <w:r w:rsidRPr="3D01335D">
        <w:rPr>
          <w:rFonts w:asciiTheme="minorHAnsi" w:hAnsiTheme="minorHAnsi" w:cstheme="minorBidi"/>
          <w:sz w:val="22"/>
        </w:rPr>
        <w:t xml:space="preserve"> </w:t>
      </w:r>
      <w:proofErr w:type="spellStart"/>
      <w:r w:rsidR="10C047A7" w:rsidRPr="3D01335D">
        <w:rPr>
          <w:rFonts w:asciiTheme="minorHAnsi" w:hAnsiTheme="minorHAnsi" w:cstheme="minorBidi"/>
          <w:sz w:val="22"/>
        </w:rPr>
        <w:t>danışır</w:t>
      </w:r>
      <w:proofErr w:type="spellEnd"/>
      <w:r w:rsidRPr="3D01335D">
        <w:rPr>
          <w:rFonts w:asciiTheme="minorHAnsi" w:hAnsiTheme="minorHAnsi" w:cstheme="minorBidi"/>
          <w:sz w:val="22"/>
        </w:rPr>
        <w:t xml:space="preserve">]. </w:t>
      </w:r>
    </w:p>
    <w:p w14:paraId="0A4EEB13" w14:textId="77777777" w:rsidR="00D46C5A" w:rsidRPr="003131AA" w:rsidRDefault="003131AA" w:rsidP="0044773B">
      <w:pPr>
        <w:spacing w:after="0" w:line="360" w:lineRule="auto"/>
        <w:ind w:left="263"/>
        <w:rPr>
          <w:rFonts w:asciiTheme="minorHAnsi" w:hAnsiTheme="minorHAnsi" w:cstheme="minorHAnsi"/>
          <w:sz w:val="22"/>
        </w:rPr>
      </w:pPr>
      <w:r w:rsidRPr="003131AA">
        <w:rPr>
          <w:rFonts w:asciiTheme="minorHAnsi" w:hAnsiTheme="minorHAnsi" w:cstheme="minorHAnsi"/>
          <w:b/>
          <w:sz w:val="22"/>
        </w:rPr>
        <w:t xml:space="preserve">27.6. </w:t>
      </w:r>
      <w:r w:rsidRPr="003131AA">
        <w:rPr>
          <w:rFonts w:asciiTheme="minorHAnsi" w:hAnsiTheme="minorHAnsi" w:cstheme="minorHAnsi"/>
          <w:sz w:val="22"/>
        </w:rPr>
        <w:t xml:space="preserve">For songs:  </w:t>
      </w:r>
    </w:p>
    <w:p w14:paraId="109D00A9" w14:textId="43F3133F" w:rsidR="00D46C5A" w:rsidRPr="003131AA" w:rsidRDefault="003131AA" w:rsidP="00FF4670">
      <w:pPr>
        <w:numPr>
          <w:ilvl w:val="0"/>
          <w:numId w:val="25"/>
        </w:numPr>
        <w:spacing w:after="0" w:line="360" w:lineRule="auto"/>
        <w:ind w:left="1530" w:right="68" w:hanging="270"/>
        <w:jc w:val="both"/>
        <w:rPr>
          <w:rFonts w:asciiTheme="minorHAnsi" w:hAnsiTheme="minorHAnsi" w:cstheme="minorHAnsi"/>
          <w:sz w:val="22"/>
        </w:rPr>
      </w:pPr>
      <w:r w:rsidRPr="003131AA">
        <w:rPr>
          <w:rFonts w:asciiTheme="minorHAnsi" w:hAnsiTheme="minorHAnsi" w:cstheme="minorHAnsi"/>
          <w:sz w:val="22"/>
        </w:rPr>
        <w:t xml:space="preserve">All same-language audible songs that do not interfere with dialogue should be titled, if the rights have been granted. If the song is in another language, verify whether translation is necessary. </w:t>
      </w:r>
    </w:p>
    <w:p w14:paraId="5F363FBC" w14:textId="382B75B5" w:rsidR="003131AA" w:rsidRPr="003131AA" w:rsidRDefault="003131AA" w:rsidP="00FF4670">
      <w:pPr>
        <w:numPr>
          <w:ilvl w:val="0"/>
          <w:numId w:val="25"/>
        </w:numPr>
        <w:spacing w:after="0" w:line="360" w:lineRule="auto"/>
        <w:ind w:left="1530" w:right="68" w:hanging="270"/>
        <w:jc w:val="both"/>
        <w:rPr>
          <w:rFonts w:asciiTheme="minorHAnsi" w:hAnsiTheme="minorHAnsi" w:cstheme="minorHAnsi"/>
          <w:sz w:val="22"/>
        </w:rPr>
      </w:pPr>
      <w:r w:rsidRPr="003131AA">
        <w:rPr>
          <w:rFonts w:asciiTheme="minorHAnsi" w:hAnsiTheme="minorHAnsi" w:cstheme="minorHAnsi"/>
          <w:sz w:val="22"/>
        </w:rPr>
        <w:t xml:space="preserve">For soundtrack lyrics, include only when audible and not in conflict with dialogue. Please do not interrupt dialogue to add in background song lyrics when they are not plot pertinent.   </w:t>
      </w:r>
    </w:p>
    <w:p w14:paraId="764F604A" w14:textId="0007AB02" w:rsidR="003131AA" w:rsidRPr="003131AA" w:rsidRDefault="003131AA" w:rsidP="00FF4670">
      <w:pPr>
        <w:numPr>
          <w:ilvl w:val="0"/>
          <w:numId w:val="25"/>
        </w:numPr>
        <w:spacing w:after="0" w:line="360" w:lineRule="auto"/>
        <w:ind w:left="1530" w:right="68" w:hanging="270"/>
        <w:jc w:val="both"/>
        <w:rPr>
          <w:rFonts w:asciiTheme="minorHAnsi" w:hAnsiTheme="minorHAnsi" w:cstheme="minorHAnsi"/>
          <w:sz w:val="22"/>
        </w:rPr>
      </w:pPr>
      <w:r w:rsidRPr="003131AA">
        <w:rPr>
          <w:rFonts w:asciiTheme="minorHAnsi" w:hAnsiTheme="minorHAnsi" w:cstheme="minorHAnsi"/>
          <w:sz w:val="22"/>
        </w:rPr>
        <w:t>Italicize lyrics.</w:t>
      </w:r>
    </w:p>
    <w:p w14:paraId="17CF9234" w14:textId="77777777" w:rsidR="003131AA" w:rsidRPr="003131AA" w:rsidRDefault="003131AA" w:rsidP="00FF4670">
      <w:pPr>
        <w:numPr>
          <w:ilvl w:val="0"/>
          <w:numId w:val="25"/>
        </w:numPr>
        <w:spacing w:after="0" w:line="360" w:lineRule="auto"/>
        <w:ind w:left="1530" w:right="68" w:hanging="270"/>
        <w:jc w:val="both"/>
        <w:rPr>
          <w:rFonts w:asciiTheme="minorHAnsi" w:hAnsiTheme="minorHAnsi" w:cstheme="minorHAnsi"/>
          <w:sz w:val="22"/>
        </w:rPr>
      </w:pPr>
      <w:r w:rsidRPr="003131AA">
        <w:rPr>
          <w:rFonts w:asciiTheme="minorHAnsi" w:hAnsiTheme="minorHAnsi" w:cstheme="minorHAnsi"/>
          <w:sz w:val="22"/>
        </w:rPr>
        <w:t>Enclose lyrics with a music note symbol (</w:t>
      </w:r>
      <w:r w:rsidRPr="003131AA">
        <w:rPr>
          <w:rFonts w:ascii="Segoe UI Symbol" w:eastAsia="Segoe UI Symbol" w:hAnsi="Segoe UI Symbol" w:cs="Segoe UI Symbol"/>
          <w:sz w:val="22"/>
        </w:rPr>
        <w:t>♪</w:t>
      </w:r>
      <w:r w:rsidRPr="003131AA">
        <w:rPr>
          <w:rFonts w:asciiTheme="minorHAnsi" w:hAnsiTheme="minorHAnsi" w:cstheme="minorHAnsi"/>
          <w:sz w:val="22"/>
        </w:rPr>
        <w:t>) at the beginning and the end of each subtitle. Add a space between the music note and the preceding or subsequent text. When a dual speaker subtitle appears in a song, e.g. when there is a duet, each line of sung text should have a music note at the beginning and end to clearly indicate that both characters are singing.</w:t>
      </w:r>
    </w:p>
    <w:p w14:paraId="01D69272" w14:textId="77777777" w:rsidR="00FF4670" w:rsidRDefault="003131AA" w:rsidP="00FF4670">
      <w:pPr>
        <w:numPr>
          <w:ilvl w:val="0"/>
          <w:numId w:val="25"/>
        </w:numPr>
        <w:spacing w:after="0" w:line="360" w:lineRule="auto"/>
        <w:ind w:left="1530" w:right="68" w:hanging="270"/>
        <w:jc w:val="both"/>
        <w:rPr>
          <w:rFonts w:asciiTheme="minorHAnsi" w:hAnsiTheme="minorHAnsi" w:cstheme="minorBidi"/>
          <w:sz w:val="22"/>
        </w:rPr>
      </w:pPr>
      <w:r w:rsidRPr="3D01335D">
        <w:rPr>
          <w:rFonts w:asciiTheme="minorHAnsi" w:hAnsiTheme="minorHAnsi" w:cstheme="minorBidi"/>
          <w:sz w:val="22"/>
        </w:rPr>
        <w:t>Identify song title and the artist when applicable – song title should be enclosed by double straight quotation mark:</w:t>
      </w:r>
    </w:p>
    <w:p w14:paraId="76BD9627" w14:textId="19F9D808" w:rsidR="00D46C5A" w:rsidRDefault="003131AA" w:rsidP="003E0E53">
      <w:pPr>
        <w:spacing w:after="0" w:line="360" w:lineRule="auto"/>
        <w:ind w:left="2880" w:right="68" w:firstLine="0"/>
        <w:jc w:val="both"/>
      </w:pPr>
      <w:r w:rsidRPr="3D01335D">
        <w:rPr>
          <w:rFonts w:asciiTheme="minorHAnsi" w:hAnsiTheme="minorHAnsi" w:cstheme="minorBidi"/>
          <w:sz w:val="22"/>
        </w:rPr>
        <w:t xml:space="preserve">[Backstreet Boys - "Anywhere for You"] </w:t>
      </w:r>
      <w:r>
        <w:t xml:space="preserve"> </w:t>
      </w:r>
    </w:p>
    <w:sectPr w:rsidR="00D46C5A" w:rsidSect="005E77EC">
      <w:headerReference w:type="even" r:id="rId13"/>
      <w:headerReference w:type="default" r:id="rId14"/>
      <w:footerReference w:type="even" r:id="rId15"/>
      <w:footerReference w:type="default" r:id="rId16"/>
      <w:headerReference w:type="first" r:id="rId17"/>
      <w:footerReference w:type="first" r:id="rId18"/>
      <w:pgSz w:w="12240" w:h="15840"/>
      <w:pgMar w:top="1440" w:right="806" w:bottom="1066" w:left="806" w:header="634" w:footer="720" w:gutter="0"/>
      <w:cols w:space="720"/>
      <w:docGrid w:linePitch="21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ED0A20" w14:textId="77777777" w:rsidR="009C0A06" w:rsidRDefault="009C0A06">
      <w:pPr>
        <w:spacing w:after="0" w:line="240" w:lineRule="auto"/>
      </w:pPr>
      <w:r>
        <w:separator/>
      </w:r>
    </w:p>
  </w:endnote>
  <w:endnote w:type="continuationSeparator" w:id="0">
    <w:p w14:paraId="225DE317" w14:textId="77777777" w:rsidR="009C0A06" w:rsidRDefault="009C0A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MS Gothic"/>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51271" w14:textId="77777777" w:rsidR="00476EC2" w:rsidRPr="00EA5CBD" w:rsidRDefault="00476EC2">
    <w:pPr>
      <w:tabs>
        <w:tab w:val="center" w:pos="3710"/>
        <w:tab w:val="right" w:pos="7345"/>
      </w:tabs>
      <w:spacing w:after="0" w:line="259" w:lineRule="auto"/>
      <w:ind w:left="0" w:right="-1" w:firstLine="0"/>
      <w:rPr>
        <w:lang w:val="pt-BR"/>
      </w:rPr>
    </w:pPr>
    <w:r w:rsidRPr="00FB77F1">
      <w:rPr>
        <w:lang w:val="pt-BR"/>
      </w:rPr>
      <w:t xml:space="preserve">  </w:t>
    </w:r>
    <w:r w:rsidRPr="00FB77F1">
      <w:rPr>
        <w:lang w:val="pt-BR"/>
      </w:rPr>
      <w:tab/>
    </w:r>
    <w:r w:rsidRPr="00EA5CBD">
      <w:rPr>
        <w:lang w:val="pt-BR"/>
      </w:rPr>
      <w:t xml:space="preserve">Amazon Confidential  </w:t>
    </w:r>
    <w:r w:rsidRPr="00EA5CBD">
      <w:rPr>
        <w:lang w:val="pt-BR"/>
      </w:rPr>
      <w:tab/>
    </w:r>
    <w:r w:rsidRPr="00EA5CBD">
      <w:rPr>
        <w:color w:val="8496B0"/>
        <w:lang w:val="pt-BR"/>
      </w:rPr>
      <w:t xml:space="preserve">P a g e </w:t>
    </w:r>
    <w:r>
      <w:fldChar w:fldCharType="begin"/>
    </w:r>
    <w:r w:rsidRPr="00EA5CBD">
      <w:rPr>
        <w:lang w:val="pt-BR"/>
      </w:rPr>
      <w:instrText xml:space="preserve"> PAGE   \* MERGEFORMAT </w:instrText>
    </w:r>
    <w:r>
      <w:fldChar w:fldCharType="separate"/>
    </w:r>
    <w:r w:rsidRPr="00EA5CBD">
      <w:rPr>
        <w:lang w:val="pt-BR"/>
      </w:rPr>
      <w:t>10</w:t>
    </w:r>
    <w:r>
      <w:fldChar w:fldCharType="end"/>
    </w:r>
    <w:r w:rsidRPr="00EA5CBD">
      <w:rPr>
        <w:color w:val="313E4E"/>
        <w:lang w:val="pt-BR"/>
      </w:rPr>
      <w:t xml:space="preserve"> | </w:t>
    </w:r>
    <w:r>
      <w:fldChar w:fldCharType="begin"/>
    </w:r>
    <w:r w:rsidRPr="00EA5CBD">
      <w:rPr>
        <w:lang w:val="pt-BR"/>
      </w:rPr>
      <w:instrText xml:space="preserve"> NUMPAGES   \* MERGEFORMAT </w:instrText>
    </w:r>
    <w:r>
      <w:fldChar w:fldCharType="separate"/>
    </w:r>
    <w:r w:rsidRPr="00EA5CBD">
      <w:rPr>
        <w:lang w:val="pt-BR"/>
      </w:rPr>
      <w:t>22</w:t>
    </w:r>
    <w:r>
      <w:fldChar w:fldCharType="end"/>
    </w:r>
    <w:r w:rsidRPr="00EA5CBD">
      <w:rPr>
        <w:color w:val="313E4E"/>
        <w:lang w:val="pt-BR"/>
      </w:rPr>
      <w:t xml:space="preserve"> </w:t>
    </w:r>
    <w:r w:rsidRPr="00EA5CBD">
      <w:rPr>
        <w:lang w:val="pt-BR"/>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646EA8" w14:textId="4570E735" w:rsidR="00476EC2" w:rsidRPr="005E77EC" w:rsidRDefault="00476EC2" w:rsidP="003131AA">
    <w:pPr>
      <w:tabs>
        <w:tab w:val="left" w:pos="4320"/>
      </w:tabs>
      <w:ind w:right="260" w:firstLine="706"/>
      <w:jc w:val="right"/>
      <w:rPr>
        <w:color w:val="222A35" w:themeColor="text2" w:themeShade="80"/>
        <w:sz w:val="22"/>
      </w:rPr>
    </w:pPr>
    <w:r w:rsidRPr="00AA684A">
      <w:rPr>
        <w:sz w:val="22"/>
      </w:rPr>
      <w:t>Amazon Confidential</w:t>
    </w:r>
    <w:r w:rsidRPr="005E77EC">
      <w:rPr>
        <w:color w:val="8496B0" w:themeColor="text2" w:themeTint="99"/>
        <w:spacing w:val="60"/>
        <w:sz w:val="22"/>
      </w:rPr>
      <w:t xml:space="preserve"> </w:t>
    </w:r>
    <w:r>
      <w:rPr>
        <w:color w:val="8496B0" w:themeColor="text2" w:themeTint="99"/>
        <w:spacing w:val="60"/>
        <w:sz w:val="22"/>
      </w:rPr>
      <w:tab/>
    </w:r>
    <w:r>
      <w:rPr>
        <w:color w:val="8496B0" w:themeColor="text2" w:themeTint="99"/>
        <w:spacing w:val="60"/>
        <w:sz w:val="22"/>
      </w:rPr>
      <w:tab/>
    </w:r>
    <w:r w:rsidRPr="005E77EC">
      <w:rPr>
        <w:color w:val="8496B0" w:themeColor="text2" w:themeTint="99"/>
        <w:spacing w:val="60"/>
        <w:sz w:val="22"/>
      </w:rPr>
      <w:t>Page</w:t>
    </w:r>
    <w:r w:rsidRPr="005E77EC">
      <w:rPr>
        <w:color w:val="8496B0" w:themeColor="text2" w:themeTint="99"/>
        <w:sz w:val="22"/>
      </w:rPr>
      <w:t xml:space="preserve"> </w:t>
    </w:r>
    <w:r w:rsidRPr="005E77EC">
      <w:rPr>
        <w:color w:val="323E4F" w:themeColor="text2" w:themeShade="BF"/>
        <w:sz w:val="22"/>
      </w:rPr>
      <w:fldChar w:fldCharType="begin"/>
    </w:r>
    <w:r w:rsidRPr="005E77EC">
      <w:rPr>
        <w:color w:val="323E4F" w:themeColor="text2" w:themeShade="BF"/>
        <w:sz w:val="22"/>
      </w:rPr>
      <w:instrText xml:space="preserve"> PAGE   \* MERGEFORMAT </w:instrText>
    </w:r>
    <w:r w:rsidRPr="005E77EC">
      <w:rPr>
        <w:color w:val="323E4F" w:themeColor="text2" w:themeShade="BF"/>
        <w:sz w:val="22"/>
      </w:rPr>
      <w:fldChar w:fldCharType="separate"/>
    </w:r>
    <w:r w:rsidR="005C2393">
      <w:rPr>
        <w:noProof/>
        <w:color w:val="323E4F" w:themeColor="text2" w:themeShade="BF"/>
        <w:sz w:val="22"/>
      </w:rPr>
      <w:t>20</w:t>
    </w:r>
    <w:r w:rsidRPr="005E77EC">
      <w:rPr>
        <w:color w:val="323E4F" w:themeColor="text2" w:themeShade="BF"/>
        <w:sz w:val="22"/>
      </w:rPr>
      <w:fldChar w:fldCharType="end"/>
    </w:r>
    <w:r w:rsidRPr="005E77EC">
      <w:rPr>
        <w:color w:val="323E4F" w:themeColor="text2" w:themeShade="BF"/>
        <w:sz w:val="22"/>
      </w:rPr>
      <w:t xml:space="preserve"> | </w:t>
    </w:r>
    <w:r w:rsidRPr="005E77EC">
      <w:rPr>
        <w:color w:val="323E4F" w:themeColor="text2" w:themeShade="BF"/>
        <w:sz w:val="22"/>
      </w:rPr>
      <w:fldChar w:fldCharType="begin"/>
    </w:r>
    <w:r w:rsidRPr="005E77EC">
      <w:rPr>
        <w:color w:val="323E4F" w:themeColor="text2" w:themeShade="BF"/>
        <w:sz w:val="22"/>
      </w:rPr>
      <w:instrText xml:space="preserve"> NUMPAGES  \* Arabic  \* MERGEFORMAT </w:instrText>
    </w:r>
    <w:r w:rsidRPr="005E77EC">
      <w:rPr>
        <w:color w:val="323E4F" w:themeColor="text2" w:themeShade="BF"/>
        <w:sz w:val="22"/>
      </w:rPr>
      <w:fldChar w:fldCharType="separate"/>
    </w:r>
    <w:r w:rsidR="005C2393">
      <w:rPr>
        <w:noProof/>
        <w:color w:val="323E4F" w:themeColor="text2" w:themeShade="BF"/>
        <w:sz w:val="22"/>
      </w:rPr>
      <w:t>20</w:t>
    </w:r>
    <w:r w:rsidRPr="005E77EC">
      <w:rPr>
        <w:color w:val="323E4F" w:themeColor="text2" w:themeShade="BF"/>
        <w:sz w:val="22"/>
      </w:rPr>
      <w:fldChar w:fldCharType="end"/>
    </w:r>
  </w:p>
  <w:p w14:paraId="2266EAC5" w14:textId="7F30ACDC" w:rsidR="00476EC2" w:rsidRDefault="00476EC2" w:rsidP="005E77EC">
    <w:pPr>
      <w:spacing w:after="0" w:line="259" w:lineRule="auto"/>
      <w:ind w:left="0" w:right="-1" w:firstLine="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E572C9" w14:textId="77777777" w:rsidR="00476EC2" w:rsidRPr="00EA5CBD" w:rsidRDefault="00476EC2">
    <w:pPr>
      <w:tabs>
        <w:tab w:val="center" w:pos="3710"/>
        <w:tab w:val="right" w:pos="7345"/>
      </w:tabs>
      <w:spacing w:after="0" w:line="259" w:lineRule="auto"/>
      <w:ind w:left="0" w:right="-1" w:firstLine="0"/>
      <w:rPr>
        <w:lang w:val="pt-BR"/>
      </w:rPr>
    </w:pPr>
    <w:r w:rsidRPr="00FB77F1">
      <w:rPr>
        <w:lang w:val="pt-BR"/>
      </w:rPr>
      <w:t xml:space="preserve">  </w:t>
    </w:r>
    <w:r w:rsidRPr="00FB77F1">
      <w:rPr>
        <w:lang w:val="pt-BR"/>
      </w:rPr>
      <w:tab/>
    </w:r>
    <w:r w:rsidRPr="00EA5CBD">
      <w:rPr>
        <w:lang w:val="pt-BR"/>
      </w:rPr>
      <w:t xml:space="preserve">Amazon Confidential  </w:t>
    </w:r>
    <w:r w:rsidRPr="00EA5CBD">
      <w:rPr>
        <w:lang w:val="pt-BR"/>
      </w:rPr>
      <w:tab/>
    </w:r>
    <w:r w:rsidRPr="00EA5CBD">
      <w:rPr>
        <w:color w:val="8496B0"/>
        <w:lang w:val="pt-BR"/>
      </w:rPr>
      <w:t xml:space="preserve">P a g e </w:t>
    </w:r>
    <w:r>
      <w:fldChar w:fldCharType="begin"/>
    </w:r>
    <w:r w:rsidRPr="00EA5CBD">
      <w:rPr>
        <w:lang w:val="pt-BR"/>
      </w:rPr>
      <w:instrText xml:space="preserve"> PAGE   \* MERGEFORMAT </w:instrText>
    </w:r>
    <w:r>
      <w:fldChar w:fldCharType="separate"/>
    </w:r>
    <w:r w:rsidRPr="00EA5CBD">
      <w:rPr>
        <w:lang w:val="pt-BR"/>
      </w:rPr>
      <w:t>10</w:t>
    </w:r>
    <w:r>
      <w:fldChar w:fldCharType="end"/>
    </w:r>
    <w:r w:rsidRPr="00EA5CBD">
      <w:rPr>
        <w:color w:val="313E4E"/>
        <w:lang w:val="pt-BR"/>
      </w:rPr>
      <w:t xml:space="preserve"> | </w:t>
    </w:r>
    <w:r>
      <w:fldChar w:fldCharType="begin"/>
    </w:r>
    <w:r w:rsidRPr="00EA5CBD">
      <w:rPr>
        <w:lang w:val="pt-BR"/>
      </w:rPr>
      <w:instrText xml:space="preserve"> NUMPAGES   \* MERGEFORMAT </w:instrText>
    </w:r>
    <w:r>
      <w:fldChar w:fldCharType="separate"/>
    </w:r>
    <w:r w:rsidRPr="00EA5CBD">
      <w:rPr>
        <w:lang w:val="pt-BR"/>
      </w:rPr>
      <w:t>22</w:t>
    </w:r>
    <w:r>
      <w:fldChar w:fldCharType="end"/>
    </w:r>
    <w:r w:rsidRPr="00EA5CBD">
      <w:rPr>
        <w:color w:val="313E4E"/>
        <w:lang w:val="pt-BR"/>
      </w:rPr>
      <w:t xml:space="preserve"> </w:t>
    </w:r>
    <w:r w:rsidRPr="00EA5CBD">
      <w:rPr>
        <w:lang w:val="pt-BR"/>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6281C6" w14:textId="77777777" w:rsidR="009C0A06" w:rsidRDefault="009C0A06">
      <w:pPr>
        <w:spacing w:after="0" w:line="240" w:lineRule="auto"/>
      </w:pPr>
      <w:r>
        <w:separator/>
      </w:r>
    </w:p>
  </w:footnote>
  <w:footnote w:type="continuationSeparator" w:id="0">
    <w:p w14:paraId="4FA4601C" w14:textId="77777777" w:rsidR="009C0A06" w:rsidRDefault="009C0A0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2F8E8A" w14:textId="77777777" w:rsidR="00476EC2" w:rsidRDefault="00476EC2">
    <w:pPr>
      <w:spacing w:after="0" w:line="259" w:lineRule="auto"/>
      <w:ind w:left="1565" w:firstLine="0"/>
    </w:pPr>
    <w:r>
      <w:rPr>
        <w:b/>
      </w:rPr>
      <w:t>TURKISH (TURKEY) LOCALIZATION STYLE AND TECHNICAL GUIDE</w:t>
    </w:r>
    <w:r>
      <w:t xml:space="preserve"> </w:t>
    </w:r>
  </w:p>
  <w:p w14:paraId="197C3F78" w14:textId="77777777" w:rsidR="00476EC2" w:rsidRDefault="00476EC2">
    <w:r>
      <w:rPr>
        <w:noProof/>
        <w:sz w:val="22"/>
        <w:lang w:eastAsia="en-US"/>
      </w:rPr>
      <mc:AlternateContent>
        <mc:Choice Requires="wpg">
          <w:drawing>
            <wp:anchor distT="0" distB="0" distL="114300" distR="114300" simplePos="0" relativeHeight="251661312" behindDoc="1" locked="0" layoutInCell="1" allowOverlap="1" wp14:anchorId="17E84D93" wp14:editId="45F4C543">
              <wp:simplePos x="0" y="0"/>
              <wp:positionH relativeFrom="page">
                <wp:posOffset>5255971</wp:posOffset>
              </wp:positionH>
              <wp:positionV relativeFrom="page">
                <wp:posOffset>1331976</wp:posOffset>
              </wp:positionV>
              <wp:extent cx="2398370" cy="7376160"/>
              <wp:effectExtent l="0" t="0" r="0" b="0"/>
              <wp:wrapNone/>
              <wp:docPr id="20641" name="Group 20641"/>
              <wp:cNvGraphicFramePr/>
              <a:graphic xmlns:a="http://schemas.openxmlformats.org/drawingml/2006/main">
                <a:graphicData uri="http://schemas.microsoft.com/office/word/2010/wordprocessingGroup">
                  <wpg:wgp>
                    <wpg:cNvGrpSpPr/>
                    <wpg:grpSpPr>
                      <a:xfrm>
                        <a:off x="0" y="0"/>
                        <a:ext cx="2398370" cy="7376160"/>
                        <a:chOff x="0" y="0"/>
                        <a:chExt cx="2398370" cy="7376160"/>
                      </a:xfrm>
                    </wpg:grpSpPr>
                    <wps:wsp>
                      <wps:cNvPr id="21267" name="Shape 21267"/>
                      <wps:cNvSpPr/>
                      <wps:spPr>
                        <a:xfrm>
                          <a:off x="0" y="0"/>
                          <a:ext cx="2398370" cy="7376160"/>
                        </a:xfrm>
                        <a:custGeom>
                          <a:avLst/>
                          <a:gdLst/>
                          <a:ahLst/>
                          <a:cxnLst/>
                          <a:rect l="0" t="0" r="0" b="0"/>
                          <a:pathLst>
                            <a:path w="2398370" h="7376160">
                              <a:moveTo>
                                <a:pt x="0" y="0"/>
                              </a:moveTo>
                              <a:lnTo>
                                <a:pt x="2398370" y="0"/>
                              </a:lnTo>
                              <a:lnTo>
                                <a:pt x="2398370" y="7376160"/>
                              </a:lnTo>
                              <a:lnTo>
                                <a:pt x="0" y="7376160"/>
                              </a:lnTo>
                              <a:lnTo>
                                <a:pt x="0" y="0"/>
                              </a:lnTo>
                            </a:path>
                          </a:pathLst>
                        </a:custGeom>
                        <a:ln w="0" cap="flat">
                          <a:miter lim="127000"/>
                        </a:ln>
                      </wps:spPr>
                      <wps:style>
                        <a:lnRef idx="0">
                          <a:srgbClr val="000000">
                            <a:alpha val="0"/>
                          </a:srgbClr>
                        </a:lnRef>
                        <a:fillRef idx="1">
                          <a:srgbClr val="F2F2F2"/>
                        </a:fillRef>
                        <a:effectRef idx="0">
                          <a:scrgbClr r="0" g="0" b="0"/>
                        </a:effectRef>
                        <a:fontRef idx="none"/>
                      </wps:style>
                      <wps:bodyPr/>
                    </wps:wsp>
                  </wpg:wg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http://schemas.openxmlformats.org/drawingml/2006/main">
          <w:pict w14:anchorId="479F1199">
            <v:group id="Group 20641" style="width:188.848pt;height:580.8pt;position:absolute;z-index:-2147483648;mso-position-horizontal-relative:page;mso-position-horizontal:absolute;margin-left:413.856pt;mso-position-vertical-relative:page;margin-top:104.88pt;" coordsize="23983,73761">
              <v:shape id="Shape 21268" style="position:absolute;width:23983;height:73761;left:0;top:0;" coordsize="2398370,7376160" path="m0,0l2398370,0l2398370,7376160l0,7376160l0,0">
                <v:stroke on="false" weight="0pt" color="#000000" opacity="0" miterlimit="10" joinstyle="miter" endcap="flat"/>
                <v:fill on="true" color="#f2f2f2"/>
              </v:shape>
            </v:group>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288F3F" w14:textId="653E0E62" w:rsidR="00476EC2" w:rsidRPr="005E77EC" w:rsidRDefault="00476EC2" w:rsidP="3D01335D">
    <w:pPr>
      <w:spacing w:after="0" w:line="259" w:lineRule="auto"/>
      <w:ind w:left="0" w:firstLine="0"/>
      <w:jc w:val="center"/>
      <w:rPr>
        <w:sz w:val="22"/>
      </w:rPr>
    </w:pPr>
    <w:r w:rsidRPr="3D01335D">
      <w:rPr>
        <w:b/>
        <w:bCs/>
        <w:sz w:val="22"/>
      </w:rPr>
      <w:t>AZERBAIJANI (AZERBAIJAN) LOCALIZATION STYLE AND TECHNICAL GUIDE</w:t>
    </w:r>
  </w:p>
  <w:p w14:paraId="4C0C37E2" w14:textId="0D5110C1" w:rsidR="00476EC2" w:rsidRDefault="00476EC2"/>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7E833B" w14:textId="77777777" w:rsidR="00476EC2" w:rsidRDefault="00476EC2">
    <w:pPr>
      <w:spacing w:after="0" w:line="259" w:lineRule="auto"/>
      <w:ind w:left="1565" w:firstLine="0"/>
    </w:pPr>
    <w:r>
      <w:rPr>
        <w:b/>
      </w:rPr>
      <w:t>TURKISH (TURKEY) LOCALIZATION STYLE AND TECHNICAL GUIDE</w:t>
    </w:r>
    <w:r>
      <w:t xml:space="preserve"> </w:t>
    </w:r>
  </w:p>
  <w:p w14:paraId="147D5D8E" w14:textId="77777777" w:rsidR="00476EC2" w:rsidRDefault="00476EC2">
    <w:r>
      <w:rPr>
        <w:noProof/>
        <w:sz w:val="22"/>
        <w:lang w:eastAsia="en-US"/>
      </w:rPr>
      <mc:AlternateContent>
        <mc:Choice Requires="wpg">
          <w:drawing>
            <wp:anchor distT="0" distB="0" distL="114300" distR="114300" simplePos="0" relativeHeight="251663360" behindDoc="1" locked="0" layoutInCell="1" allowOverlap="1" wp14:anchorId="2C18360A" wp14:editId="37DDDDFF">
              <wp:simplePos x="0" y="0"/>
              <wp:positionH relativeFrom="page">
                <wp:posOffset>5255971</wp:posOffset>
              </wp:positionH>
              <wp:positionV relativeFrom="page">
                <wp:posOffset>1331976</wp:posOffset>
              </wp:positionV>
              <wp:extent cx="2398370" cy="7376160"/>
              <wp:effectExtent l="0" t="0" r="0" b="0"/>
              <wp:wrapNone/>
              <wp:docPr id="20585" name="Group 20585"/>
              <wp:cNvGraphicFramePr/>
              <a:graphic xmlns:a="http://schemas.openxmlformats.org/drawingml/2006/main">
                <a:graphicData uri="http://schemas.microsoft.com/office/word/2010/wordprocessingGroup">
                  <wpg:wgp>
                    <wpg:cNvGrpSpPr/>
                    <wpg:grpSpPr>
                      <a:xfrm>
                        <a:off x="0" y="0"/>
                        <a:ext cx="2398370" cy="7376160"/>
                        <a:chOff x="0" y="0"/>
                        <a:chExt cx="2398370" cy="7376160"/>
                      </a:xfrm>
                    </wpg:grpSpPr>
                    <wps:wsp>
                      <wps:cNvPr id="21263" name="Shape 21263"/>
                      <wps:cNvSpPr/>
                      <wps:spPr>
                        <a:xfrm>
                          <a:off x="0" y="0"/>
                          <a:ext cx="2398370" cy="7376160"/>
                        </a:xfrm>
                        <a:custGeom>
                          <a:avLst/>
                          <a:gdLst/>
                          <a:ahLst/>
                          <a:cxnLst/>
                          <a:rect l="0" t="0" r="0" b="0"/>
                          <a:pathLst>
                            <a:path w="2398370" h="7376160">
                              <a:moveTo>
                                <a:pt x="0" y="0"/>
                              </a:moveTo>
                              <a:lnTo>
                                <a:pt x="2398370" y="0"/>
                              </a:lnTo>
                              <a:lnTo>
                                <a:pt x="2398370" y="7376160"/>
                              </a:lnTo>
                              <a:lnTo>
                                <a:pt x="0" y="7376160"/>
                              </a:lnTo>
                              <a:lnTo>
                                <a:pt x="0" y="0"/>
                              </a:lnTo>
                            </a:path>
                          </a:pathLst>
                        </a:custGeom>
                        <a:ln w="0" cap="flat">
                          <a:miter lim="127000"/>
                        </a:ln>
                      </wps:spPr>
                      <wps:style>
                        <a:lnRef idx="0">
                          <a:srgbClr val="000000">
                            <a:alpha val="0"/>
                          </a:srgbClr>
                        </a:lnRef>
                        <a:fillRef idx="1">
                          <a:srgbClr val="F2F2F2"/>
                        </a:fillRef>
                        <a:effectRef idx="0">
                          <a:scrgbClr r="0" g="0" b="0"/>
                        </a:effectRef>
                        <a:fontRef idx="none"/>
                      </wps:style>
                      <wps:bodyPr/>
                    </wps:wsp>
                  </wpg:wg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http://schemas.openxmlformats.org/drawingml/2006/main">
          <w:pict w14:anchorId="25834CAD">
            <v:group id="Group 20585" style="width:188.848pt;height:580.8pt;position:absolute;z-index:-2147483648;mso-position-horizontal-relative:page;mso-position-horizontal:absolute;margin-left:413.856pt;mso-position-vertical-relative:page;margin-top:104.88pt;" coordsize="23983,73761">
              <v:shape id="Shape 21264" style="position:absolute;width:23983;height:73761;left:0;top:0;" coordsize="2398370,7376160" path="m0,0l2398370,0l2398370,7376160l0,7376160l0,0">
                <v:stroke on="false" weight="0pt" color="#000000" opacity="0" miterlimit="10" joinstyle="miter" endcap="flat"/>
                <v:fill on="true" color="#f2f2f2"/>
              </v:shape>
            </v:group>
          </w:pict>
        </mc:Fallback>
      </mc:AlternateContent>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A0054"/>
    <w:multiLevelType w:val="multilevel"/>
    <w:tmpl w:val="CFE040DA"/>
    <w:lvl w:ilvl="0">
      <w:start w:val="27"/>
      <w:numFmt w:val="decimal"/>
      <w:lvlText w:val="%1"/>
      <w:lvlJc w:val="left"/>
      <w:pPr>
        <w:ind w:left="36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1">
      <w:start w:val="2"/>
      <w:numFmt w:val="decimal"/>
      <w:lvlRestart w:val="0"/>
      <w:lvlText w:val="%1.%2."/>
      <w:lvlJc w:val="left"/>
      <w:pPr>
        <w:ind w:left="759"/>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462"/>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3">
      <w:start w:val="1"/>
      <w:numFmt w:val="decimal"/>
      <w:lvlText w:val="%4"/>
      <w:lvlJc w:val="left"/>
      <w:pPr>
        <w:ind w:left="2182"/>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4">
      <w:start w:val="1"/>
      <w:numFmt w:val="lowerLetter"/>
      <w:lvlText w:val="%5"/>
      <w:lvlJc w:val="left"/>
      <w:pPr>
        <w:ind w:left="2902"/>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5">
      <w:start w:val="1"/>
      <w:numFmt w:val="lowerRoman"/>
      <w:lvlText w:val="%6"/>
      <w:lvlJc w:val="left"/>
      <w:pPr>
        <w:ind w:left="3622"/>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6">
      <w:start w:val="1"/>
      <w:numFmt w:val="decimal"/>
      <w:lvlText w:val="%7"/>
      <w:lvlJc w:val="left"/>
      <w:pPr>
        <w:ind w:left="4342"/>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7">
      <w:start w:val="1"/>
      <w:numFmt w:val="lowerLetter"/>
      <w:lvlText w:val="%8"/>
      <w:lvlJc w:val="left"/>
      <w:pPr>
        <w:ind w:left="5062"/>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8">
      <w:start w:val="1"/>
      <w:numFmt w:val="lowerRoman"/>
      <w:lvlText w:val="%9"/>
      <w:lvlJc w:val="left"/>
      <w:pPr>
        <w:ind w:left="5782"/>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abstractNum>
  <w:abstractNum w:abstractNumId="1">
    <w:nsid w:val="00A730DF"/>
    <w:multiLevelType w:val="hybridMultilevel"/>
    <w:tmpl w:val="76482C18"/>
    <w:lvl w:ilvl="0" w:tplc="0CDE2634">
      <w:start w:val="1"/>
      <w:numFmt w:val="upperLetter"/>
      <w:lvlText w:val="%1."/>
      <w:lvlJc w:val="left"/>
      <w:pPr>
        <w:ind w:left="450"/>
      </w:pPr>
      <w:rPr>
        <w:rFonts w:asciiTheme="minorHAnsi" w:eastAsia="Arial" w:hAnsiTheme="minorHAnsi" w:cstheme="minorHAnsi" w:hint="default"/>
        <w:b/>
        <w:bCs/>
        <w:i w:val="0"/>
        <w:strike w:val="0"/>
        <w:dstrike w:val="0"/>
        <w:color w:val="000000"/>
        <w:sz w:val="22"/>
        <w:szCs w:val="22"/>
        <w:u w:val="none" w:color="000000"/>
        <w:bdr w:val="none" w:sz="0" w:space="0" w:color="auto"/>
        <w:shd w:val="clear" w:color="auto" w:fill="auto"/>
        <w:vertAlign w:val="baseline"/>
      </w:rPr>
    </w:lvl>
    <w:lvl w:ilvl="1" w:tplc="FFFFFFFF">
      <w:start w:val="1"/>
      <w:numFmt w:val="bullet"/>
      <w:lvlText w:val="o"/>
      <w:lvlJc w:val="left"/>
      <w:pPr>
        <w:ind w:left="1344"/>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2" w:tplc="FFFFFFFF">
      <w:start w:val="1"/>
      <w:numFmt w:val="bullet"/>
      <w:lvlText w:val="▪"/>
      <w:lvlJc w:val="left"/>
      <w:pPr>
        <w:ind w:left="2064"/>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3" w:tplc="FFFFFFFF">
      <w:start w:val="1"/>
      <w:numFmt w:val="bullet"/>
      <w:lvlText w:val="•"/>
      <w:lvlJc w:val="left"/>
      <w:pPr>
        <w:ind w:left="2784"/>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4" w:tplc="FFFFFFFF">
      <w:start w:val="1"/>
      <w:numFmt w:val="bullet"/>
      <w:lvlText w:val="o"/>
      <w:lvlJc w:val="left"/>
      <w:pPr>
        <w:ind w:left="3504"/>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5" w:tplc="FFFFFFFF">
      <w:start w:val="1"/>
      <w:numFmt w:val="bullet"/>
      <w:lvlText w:val="▪"/>
      <w:lvlJc w:val="left"/>
      <w:pPr>
        <w:ind w:left="4224"/>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6" w:tplc="FFFFFFFF">
      <w:start w:val="1"/>
      <w:numFmt w:val="bullet"/>
      <w:lvlText w:val="•"/>
      <w:lvlJc w:val="left"/>
      <w:pPr>
        <w:ind w:left="4944"/>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7" w:tplc="FFFFFFFF">
      <w:start w:val="1"/>
      <w:numFmt w:val="bullet"/>
      <w:lvlText w:val="o"/>
      <w:lvlJc w:val="left"/>
      <w:pPr>
        <w:ind w:left="5664"/>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8" w:tplc="FFFFFFFF">
      <w:start w:val="1"/>
      <w:numFmt w:val="bullet"/>
      <w:lvlText w:val="▪"/>
      <w:lvlJc w:val="left"/>
      <w:pPr>
        <w:ind w:left="6384"/>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abstractNum>
  <w:abstractNum w:abstractNumId="2">
    <w:nsid w:val="059600F1"/>
    <w:multiLevelType w:val="multilevel"/>
    <w:tmpl w:val="74AE9B78"/>
    <w:lvl w:ilvl="0">
      <w:start w:val="1"/>
      <w:numFmt w:val="decimal"/>
      <w:lvlText w:val="%1."/>
      <w:lvlJc w:val="left"/>
      <w:pPr>
        <w:ind w:left="794" w:hanging="360"/>
      </w:pPr>
    </w:lvl>
    <w:lvl w:ilvl="1">
      <w:start w:val="1"/>
      <w:numFmt w:val="decimal"/>
      <w:isLgl/>
      <w:lvlText w:val="%1.%2."/>
      <w:lvlJc w:val="left"/>
      <w:pPr>
        <w:ind w:left="1107" w:hanging="390"/>
      </w:pPr>
      <w:rPr>
        <w:rFonts w:hint="default"/>
        <w:b/>
      </w:rPr>
    </w:lvl>
    <w:lvl w:ilvl="2">
      <w:start w:val="1"/>
      <w:numFmt w:val="decimal"/>
      <w:isLgl/>
      <w:lvlText w:val="%1.%2.%3."/>
      <w:lvlJc w:val="left"/>
      <w:pPr>
        <w:ind w:left="1720" w:hanging="720"/>
      </w:pPr>
      <w:rPr>
        <w:rFonts w:hint="default"/>
        <w:b/>
      </w:rPr>
    </w:lvl>
    <w:lvl w:ilvl="3">
      <w:start w:val="1"/>
      <w:numFmt w:val="decimal"/>
      <w:isLgl/>
      <w:lvlText w:val="%1.%2.%3.%4."/>
      <w:lvlJc w:val="left"/>
      <w:pPr>
        <w:ind w:left="2003" w:hanging="720"/>
      </w:pPr>
      <w:rPr>
        <w:rFonts w:hint="default"/>
        <w:b/>
      </w:rPr>
    </w:lvl>
    <w:lvl w:ilvl="4">
      <w:start w:val="1"/>
      <w:numFmt w:val="decimal"/>
      <w:isLgl/>
      <w:lvlText w:val="%1.%2.%3.%4.%5."/>
      <w:lvlJc w:val="left"/>
      <w:pPr>
        <w:ind w:left="2646" w:hanging="1080"/>
      </w:pPr>
      <w:rPr>
        <w:rFonts w:hint="default"/>
        <w:b/>
      </w:rPr>
    </w:lvl>
    <w:lvl w:ilvl="5">
      <w:start w:val="1"/>
      <w:numFmt w:val="decimal"/>
      <w:isLgl/>
      <w:lvlText w:val="%1.%2.%3.%4.%5.%6."/>
      <w:lvlJc w:val="left"/>
      <w:pPr>
        <w:ind w:left="2929" w:hanging="1080"/>
      </w:pPr>
      <w:rPr>
        <w:rFonts w:hint="default"/>
        <w:b/>
      </w:rPr>
    </w:lvl>
    <w:lvl w:ilvl="6">
      <w:start w:val="1"/>
      <w:numFmt w:val="decimal"/>
      <w:isLgl/>
      <w:lvlText w:val="%1.%2.%3.%4.%5.%6.%7."/>
      <w:lvlJc w:val="left"/>
      <w:pPr>
        <w:ind w:left="3572" w:hanging="1440"/>
      </w:pPr>
      <w:rPr>
        <w:rFonts w:hint="default"/>
        <w:b/>
      </w:rPr>
    </w:lvl>
    <w:lvl w:ilvl="7">
      <w:start w:val="1"/>
      <w:numFmt w:val="decimal"/>
      <w:isLgl/>
      <w:lvlText w:val="%1.%2.%3.%4.%5.%6.%7.%8."/>
      <w:lvlJc w:val="left"/>
      <w:pPr>
        <w:ind w:left="3855" w:hanging="1440"/>
      </w:pPr>
      <w:rPr>
        <w:rFonts w:hint="default"/>
        <w:b/>
      </w:rPr>
    </w:lvl>
    <w:lvl w:ilvl="8">
      <w:start w:val="1"/>
      <w:numFmt w:val="decimal"/>
      <w:isLgl/>
      <w:lvlText w:val="%1.%2.%3.%4.%5.%6.%7.%8.%9."/>
      <w:lvlJc w:val="left"/>
      <w:pPr>
        <w:ind w:left="4498" w:hanging="1800"/>
      </w:pPr>
      <w:rPr>
        <w:rFonts w:hint="default"/>
        <w:b/>
      </w:rPr>
    </w:lvl>
  </w:abstractNum>
  <w:abstractNum w:abstractNumId="3">
    <w:nsid w:val="05B224F9"/>
    <w:multiLevelType w:val="hybridMultilevel"/>
    <w:tmpl w:val="60EA4D2C"/>
    <w:lvl w:ilvl="0" w:tplc="E9FE43DC">
      <w:start w:val="1"/>
      <w:numFmt w:val="upperLetter"/>
      <w:lvlText w:val="%1."/>
      <w:lvlJc w:val="left"/>
      <w:pPr>
        <w:ind w:left="1194"/>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6E48503A">
      <w:start w:val="1"/>
      <w:numFmt w:val="lowerLetter"/>
      <w:lvlText w:val="%2"/>
      <w:lvlJc w:val="left"/>
      <w:pPr>
        <w:ind w:left="201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2" w:tplc="4E3CB754">
      <w:start w:val="1"/>
      <w:numFmt w:val="lowerRoman"/>
      <w:lvlText w:val="%3"/>
      <w:lvlJc w:val="left"/>
      <w:pPr>
        <w:ind w:left="273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3" w:tplc="A5844280">
      <w:start w:val="1"/>
      <w:numFmt w:val="decimal"/>
      <w:lvlText w:val="%4"/>
      <w:lvlJc w:val="left"/>
      <w:pPr>
        <w:ind w:left="345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4" w:tplc="A192CDB2">
      <w:start w:val="1"/>
      <w:numFmt w:val="lowerLetter"/>
      <w:lvlText w:val="%5"/>
      <w:lvlJc w:val="left"/>
      <w:pPr>
        <w:ind w:left="417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5" w:tplc="DF0A05A0">
      <w:start w:val="1"/>
      <w:numFmt w:val="lowerRoman"/>
      <w:lvlText w:val="%6"/>
      <w:lvlJc w:val="left"/>
      <w:pPr>
        <w:ind w:left="489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6" w:tplc="1CC28798">
      <w:start w:val="1"/>
      <w:numFmt w:val="decimal"/>
      <w:lvlText w:val="%7"/>
      <w:lvlJc w:val="left"/>
      <w:pPr>
        <w:ind w:left="561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7" w:tplc="43F8FD40">
      <w:start w:val="1"/>
      <w:numFmt w:val="lowerLetter"/>
      <w:lvlText w:val="%8"/>
      <w:lvlJc w:val="left"/>
      <w:pPr>
        <w:ind w:left="633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8" w:tplc="24A40E26">
      <w:start w:val="1"/>
      <w:numFmt w:val="lowerRoman"/>
      <w:lvlText w:val="%9"/>
      <w:lvlJc w:val="left"/>
      <w:pPr>
        <w:ind w:left="705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abstractNum>
  <w:abstractNum w:abstractNumId="4">
    <w:nsid w:val="064F2606"/>
    <w:multiLevelType w:val="hybridMultilevel"/>
    <w:tmpl w:val="846A3F1E"/>
    <w:lvl w:ilvl="0" w:tplc="AC42E0AC">
      <w:start w:val="1"/>
      <w:numFmt w:val="upperLetter"/>
      <w:lvlText w:val="%1."/>
      <w:lvlJc w:val="left"/>
      <w:pPr>
        <w:ind w:left="968"/>
      </w:pPr>
      <w:rPr>
        <w:rFonts w:asciiTheme="minorHAnsi" w:eastAsia="Arial" w:hAnsiTheme="minorHAnsi" w:cstheme="minorHAnsi" w:hint="default"/>
        <w:b/>
        <w:bCs/>
        <w:i w:val="0"/>
        <w:strike w:val="0"/>
        <w:dstrike w:val="0"/>
        <w:color w:val="000000"/>
        <w:sz w:val="22"/>
        <w:szCs w:val="22"/>
        <w:u w:val="none" w:color="000000"/>
        <w:bdr w:val="none" w:sz="0" w:space="0" w:color="auto"/>
        <w:shd w:val="clear" w:color="auto" w:fill="auto"/>
        <w:vertAlign w:val="baseline"/>
      </w:rPr>
    </w:lvl>
    <w:lvl w:ilvl="1" w:tplc="5454732A">
      <w:start w:val="1"/>
      <w:numFmt w:val="lowerLetter"/>
      <w:lvlText w:val="%2"/>
      <w:lvlJc w:val="left"/>
      <w:pPr>
        <w:ind w:left="1872"/>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2" w:tplc="B618599A">
      <w:start w:val="1"/>
      <w:numFmt w:val="lowerRoman"/>
      <w:lvlText w:val="%3"/>
      <w:lvlJc w:val="left"/>
      <w:pPr>
        <w:ind w:left="2592"/>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3" w:tplc="CBF62FF6">
      <w:start w:val="1"/>
      <w:numFmt w:val="decimal"/>
      <w:lvlText w:val="%4"/>
      <w:lvlJc w:val="left"/>
      <w:pPr>
        <w:ind w:left="3312"/>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4" w:tplc="3A9E0C68">
      <w:start w:val="1"/>
      <w:numFmt w:val="lowerLetter"/>
      <w:lvlText w:val="%5"/>
      <w:lvlJc w:val="left"/>
      <w:pPr>
        <w:ind w:left="4032"/>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5" w:tplc="7506F44A">
      <w:start w:val="1"/>
      <w:numFmt w:val="lowerRoman"/>
      <w:lvlText w:val="%6"/>
      <w:lvlJc w:val="left"/>
      <w:pPr>
        <w:ind w:left="4752"/>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6" w:tplc="4B56955E">
      <w:start w:val="1"/>
      <w:numFmt w:val="decimal"/>
      <w:lvlText w:val="%7"/>
      <w:lvlJc w:val="left"/>
      <w:pPr>
        <w:ind w:left="5472"/>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7" w:tplc="AECC7BF0">
      <w:start w:val="1"/>
      <w:numFmt w:val="lowerLetter"/>
      <w:lvlText w:val="%8"/>
      <w:lvlJc w:val="left"/>
      <w:pPr>
        <w:ind w:left="6192"/>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8" w:tplc="072A1C24">
      <w:start w:val="1"/>
      <w:numFmt w:val="lowerRoman"/>
      <w:lvlText w:val="%9"/>
      <w:lvlJc w:val="left"/>
      <w:pPr>
        <w:ind w:left="6912"/>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abstractNum>
  <w:abstractNum w:abstractNumId="5">
    <w:nsid w:val="06D66184"/>
    <w:multiLevelType w:val="hybridMultilevel"/>
    <w:tmpl w:val="AABA1C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CC63042"/>
    <w:multiLevelType w:val="hybridMultilevel"/>
    <w:tmpl w:val="6654FAAC"/>
    <w:lvl w:ilvl="0" w:tplc="4EAA2A22">
      <w:start w:val="1"/>
      <w:numFmt w:val="upperLetter"/>
      <w:lvlText w:val="%1."/>
      <w:lvlJc w:val="left"/>
      <w:pPr>
        <w:ind w:left="93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65746D3C">
      <w:start w:val="1"/>
      <w:numFmt w:val="lowerLetter"/>
      <w:lvlText w:val="%2"/>
      <w:lvlJc w:val="left"/>
      <w:pPr>
        <w:ind w:left="1556"/>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2" w:tplc="FEB861EC">
      <w:start w:val="1"/>
      <w:numFmt w:val="lowerRoman"/>
      <w:lvlText w:val="%3"/>
      <w:lvlJc w:val="left"/>
      <w:pPr>
        <w:ind w:left="2276"/>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3" w:tplc="19A63922">
      <w:start w:val="1"/>
      <w:numFmt w:val="decimal"/>
      <w:lvlText w:val="%4"/>
      <w:lvlJc w:val="left"/>
      <w:pPr>
        <w:ind w:left="2996"/>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4" w:tplc="2BF0DFB8">
      <w:start w:val="1"/>
      <w:numFmt w:val="lowerLetter"/>
      <w:lvlText w:val="%5"/>
      <w:lvlJc w:val="left"/>
      <w:pPr>
        <w:ind w:left="3716"/>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5" w:tplc="310E4F0C">
      <w:start w:val="1"/>
      <w:numFmt w:val="lowerRoman"/>
      <w:lvlText w:val="%6"/>
      <w:lvlJc w:val="left"/>
      <w:pPr>
        <w:ind w:left="4436"/>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6" w:tplc="E65E630A">
      <w:start w:val="1"/>
      <w:numFmt w:val="decimal"/>
      <w:lvlText w:val="%7"/>
      <w:lvlJc w:val="left"/>
      <w:pPr>
        <w:ind w:left="5156"/>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7" w:tplc="F4121738">
      <w:start w:val="1"/>
      <w:numFmt w:val="lowerLetter"/>
      <w:lvlText w:val="%8"/>
      <w:lvlJc w:val="left"/>
      <w:pPr>
        <w:ind w:left="5876"/>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8" w:tplc="036CC6A0">
      <w:start w:val="1"/>
      <w:numFmt w:val="lowerRoman"/>
      <w:lvlText w:val="%9"/>
      <w:lvlJc w:val="left"/>
      <w:pPr>
        <w:ind w:left="6596"/>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abstractNum>
  <w:abstractNum w:abstractNumId="7">
    <w:nsid w:val="15905796"/>
    <w:multiLevelType w:val="hybridMultilevel"/>
    <w:tmpl w:val="667C2EAA"/>
    <w:lvl w:ilvl="0" w:tplc="9BAA4E16">
      <w:start w:val="1"/>
      <w:numFmt w:val="upperLetter"/>
      <w:lvlText w:val="%1."/>
      <w:lvlJc w:val="left"/>
      <w:pPr>
        <w:ind w:left="1405"/>
      </w:pPr>
      <w:rPr>
        <w:rFonts w:asciiTheme="minorHAnsi" w:eastAsia="Arial" w:hAnsiTheme="minorHAnsi" w:cstheme="minorHAnsi" w:hint="default"/>
        <w:b/>
        <w:bCs/>
        <w:i w:val="0"/>
        <w:strike w:val="0"/>
        <w:dstrike w:val="0"/>
        <w:color w:val="000000"/>
        <w:sz w:val="22"/>
        <w:szCs w:val="22"/>
        <w:u w:val="none" w:color="000000"/>
        <w:bdr w:val="none" w:sz="0" w:space="0" w:color="auto"/>
        <w:shd w:val="clear" w:color="auto" w:fill="auto"/>
        <w:vertAlign w:val="baseline"/>
      </w:rPr>
    </w:lvl>
    <w:lvl w:ilvl="1" w:tplc="19D8B582">
      <w:start w:val="1"/>
      <w:numFmt w:val="lowerLetter"/>
      <w:lvlText w:val="%2"/>
      <w:lvlJc w:val="left"/>
      <w:pPr>
        <w:ind w:left="2221"/>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2" w:tplc="DE085B46">
      <w:start w:val="1"/>
      <w:numFmt w:val="lowerRoman"/>
      <w:lvlText w:val="%3"/>
      <w:lvlJc w:val="left"/>
      <w:pPr>
        <w:ind w:left="2941"/>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3" w:tplc="EEB2BEA4">
      <w:start w:val="1"/>
      <w:numFmt w:val="decimal"/>
      <w:lvlText w:val="%4"/>
      <w:lvlJc w:val="left"/>
      <w:pPr>
        <w:ind w:left="3661"/>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4" w:tplc="3112079E">
      <w:start w:val="1"/>
      <w:numFmt w:val="lowerLetter"/>
      <w:lvlText w:val="%5"/>
      <w:lvlJc w:val="left"/>
      <w:pPr>
        <w:ind w:left="4381"/>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5" w:tplc="BC103E26">
      <w:start w:val="1"/>
      <w:numFmt w:val="lowerRoman"/>
      <w:lvlText w:val="%6"/>
      <w:lvlJc w:val="left"/>
      <w:pPr>
        <w:ind w:left="5101"/>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6" w:tplc="CD245242">
      <w:start w:val="1"/>
      <w:numFmt w:val="decimal"/>
      <w:lvlText w:val="%7"/>
      <w:lvlJc w:val="left"/>
      <w:pPr>
        <w:ind w:left="5821"/>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7" w:tplc="FDA69174">
      <w:start w:val="1"/>
      <w:numFmt w:val="lowerLetter"/>
      <w:lvlText w:val="%8"/>
      <w:lvlJc w:val="left"/>
      <w:pPr>
        <w:ind w:left="6541"/>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8" w:tplc="89E20DEE">
      <w:start w:val="1"/>
      <w:numFmt w:val="lowerRoman"/>
      <w:lvlText w:val="%9"/>
      <w:lvlJc w:val="left"/>
      <w:pPr>
        <w:ind w:left="7261"/>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abstractNum>
  <w:abstractNum w:abstractNumId="8">
    <w:nsid w:val="17BF37A7"/>
    <w:multiLevelType w:val="multilevel"/>
    <w:tmpl w:val="F29AC89C"/>
    <w:lvl w:ilvl="0">
      <w:start w:val="18"/>
      <w:numFmt w:val="decimal"/>
      <w:lvlText w:val="%1"/>
      <w:lvlJc w:val="left"/>
      <w:pPr>
        <w:ind w:left="36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1">
      <w:start w:val="2"/>
      <w:numFmt w:val="decimal"/>
      <w:lvlRestart w:val="0"/>
      <w:lvlText w:val="%1.%2."/>
      <w:lvlJc w:val="left"/>
      <w:pPr>
        <w:ind w:left="65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344"/>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3">
      <w:start w:val="1"/>
      <w:numFmt w:val="decimal"/>
      <w:lvlText w:val="%4"/>
      <w:lvlJc w:val="left"/>
      <w:pPr>
        <w:ind w:left="2064"/>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4">
      <w:start w:val="1"/>
      <w:numFmt w:val="lowerLetter"/>
      <w:lvlText w:val="%5"/>
      <w:lvlJc w:val="left"/>
      <w:pPr>
        <w:ind w:left="2784"/>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5">
      <w:start w:val="1"/>
      <w:numFmt w:val="lowerRoman"/>
      <w:lvlText w:val="%6"/>
      <w:lvlJc w:val="left"/>
      <w:pPr>
        <w:ind w:left="3504"/>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6">
      <w:start w:val="1"/>
      <w:numFmt w:val="decimal"/>
      <w:lvlText w:val="%7"/>
      <w:lvlJc w:val="left"/>
      <w:pPr>
        <w:ind w:left="4224"/>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7">
      <w:start w:val="1"/>
      <w:numFmt w:val="lowerLetter"/>
      <w:lvlText w:val="%8"/>
      <w:lvlJc w:val="left"/>
      <w:pPr>
        <w:ind w:left="4944"/>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8">
      <w:start w:val="1"/>
      <w:numFmt w:val="lowerRoman"/>
      <w:lvlText w:val="%9"/>
      <w:lvlJc w:val="left"/>
      <w:pPr>
        <w:ind w:left="5664"/>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abstractNum>
  <w:abstractNum w:abstractNumId="9">
    <w:nsid w:val="1C925652"/>
    <w:multiLevelType w:val="hybridMultilevel"/>
    <w:tmpl w:val="C520F99E"/>
    <w:lvl w:ilvl="0" w:tplc="CC7658E0">
      <w:start w:val="1"/>
      <w:numFmt w:val="decimal"/>
      <w:lvlText w:val="%1."/>
      <w:lvlJc w:val="left"/>
      <w:pPr>
        <w:ind w:left="634"/>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1" w:tplc="FDCC15D4">
      <w:start w:val="1"/>
      <w:numFmt w:val="lowerLetter"/>
      <w:lvlText w:val="%2"/>
      <w:lvlJc w:val="left"/>
      <w:pPr>
        <w:ind w:left="157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2" w:tplc="D290648E">
      <w:start w:val="1"/>
      <w:numFmt w:val="lowerRoman"/>
      <w:lvlText w:val="%3"/>
      <w:lvlJc w:val="left"/>
      <w:pPr>
        <w:ind w:left="229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3" w:tplc="FF9C956E">
      <w:start w:val="1"/>
      <w:numFmt w:val="decimal"/>
      <w:lvlText w:val="%4"/>
      <w:lvlJc w:val="left"/>
      <w:pPr>
        <w:ind w:left="301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4" w:tplc="2B526216">
      <w:start w:val="1"/>
      <w:numFmt w:val="lowerLetter"/>
      <w:lvlText w:val="%5"/>
      <w:lvlJc w:val="left"/>
      <w:pPr>
        <w:ind w:left="373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5" w:tplc="6B46C5FE">
      <w:start w:val="1"/>
      <w:numFmt w:val="lowerRoman"/>
      <w:lvlText w:val="%6"/>
      <w:lvlJc w:val="left"/>
      <w:pPr>
        <w:ind w:left="445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6" w:tplc="5D0E7FB6">
      <w:start w:val="1"/>
      <w:numFmt w:val="decimal"/>
      <w:lvlText w:val="%7"/>
      <w:lvlJc w:val="left"/>
      <w:pPr>
        <w:ind w:left="517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7" w:tplc="DAE8B130">
      <w:start w:val="1"/>
      <w:numFmt w:val="lowerLetter"/>
      <w:lvlText w:val="%8"/>
      <w:lvlJc w:val="left"/>
      <w:pPr>
        <w:ind w:left="589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8" w:tplc="EFB0D942">
      <w:start w:val="1"/>
      <w:numFmt w:val="lowerRoman"/>
      <w:lvlText w:val="%9"/>
      <w:lvlJc w:val="left"/>
      <w:pPr>
        <w:ind w:left="661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abstractNum>
  <w:abstractNum w:abstractNumId="10">
    <w:nsid w:val="1DBA250F"/>
    <w:multiLevelType w:val="hybridMultilevel"/>
    <w:tmpl w:val="35B6D92E"/>
    <w:lvl w:ilvl="0" w:tplc="5AF014E6">
      <w:start w:val="1"/>
      <w:numFmt w:val="decimal"/>
      <w:lvlText w:val="%1."/>
      <w:lvlJc w:val="left"/>
      <w:pPr>
        <w:ind w:left="539"/>
      </w:pPr>
      <w:rPr>
        <w:rFonts w:ascii="Calibri" w:eastAsia="Calibri" w:hAnsi="Calibri" w:cs="Calibri" w:hint="default"/>
        <w:b w:val="0"/>
        <w:i w:val="0"/>
        <w:strike w:val="0"/>
        <w:dstrike w:val="0"/>
        <w:color w:val="000000"/>
        <w:sz w:val="16"/>
        <w:szCs w:val="16"/>
        <w:u w:val="none" w:color="000000"/>
        <w:bdr w:val="none" w:sz="0" w:space="0" w:color="auto"/>
        <w:shd w:val="clear" w:color="auto" w:fill="auto"/>
        <w:vertAlign w:val="baseline"/>
      </w:rPr>
    </w:lvl>
    <w:lvl w:ilvl="1" w:tplc="B728F2B4">
      <w:start w:val="1"/>
      <w:numFmt w:val="lowerLetter"/>
      <w:lvlText w:val="%2"/>
      <w:lvlJc w:val="left"/>
      <w:pPr>
        <w:ind w:left="108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2" w:tplc="93826AA8">
      <w:start w:val="1"/>
      <w:numFmt w:val="lowerRoman"/>
      <w:lvlText w:val="%3"/>
      <w:lvlJc w:val="left"/>
      <w:pPr>
        <w:ind w:left="180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3" w:tplc="3E9AFB1E">
      <w:start w:val="1"/>
      <w:numFmt w:val="decimal"/>
      <w:lvlText w:val="%4"/>
      <w:lvlJc w:val="left"/>
      <w:pPr>
        <w:ind w:left="252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4" w:tplc="6428B42E">
      <w:start w:val="1"/>
      <w:numFmt w:val="lowerLetter"/>
      <w:lvlText w:val="%5"/>
      <w:lvlJc w:val="left"/>
      <w:pPr>
        <w:ind w:left="324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5" w:tplc="E114751E">
      <w:start w:val="1"/>
      <w:numFmt w:val="lowerRoman"/>
      <w:lvlText w:val="%6"/>
      <w:lvlJc w:val="left"/>
      <w:pPr>
        <w:ind w:left="396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6" w:tplc="6DCEEF26">
      <w:start w:val="1"/>
      <w:numFmt w:val="decimal"/>
      <w:lvlText w:val="%7"/>
      <w:lvlJc w:val="left"/>
      <w:pPr>
        <w:ind w:left="468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7" w:tplc="3684DB48">
      <w:start w:val="1"/>
      <w:numFmt w:val="lowerLetter"/>
      <w:lvlText w:val="%8"/>
      <w:lvlJc w:val="left"/>
      <w:pPr>
        <w:ind w:left="540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8" w:tplc="01CADCCC">
      <w:start w:val="1"/>
      <w:numFmt w:val="lowerRoman"/>
      <w:lvlText w:val="%9"/>
      <w:lvlJc w:val="left"/>
      <w:pPr>
        <w:ind w:left="612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abstractNum>
  <w:abstractNum w:abstractNumId="11">
    <w:nsid w:val="20E2334C"/>
    <w:multiLevelType w:val="multilevel"/>
    <w:tmpl w:val="6516722C"/>
    <w:lvl w:ilvl="0">
      <w:start w:val="10"/>
      <w:numFmt w:val="decimal"/>
      <w:lvlText w:val="%1"/>
      <w:lvlJc w:val="left"/>
      <w:pPr>
        <w:ind w:left="36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1">
      <w:start w:val="3"/>
      <w:numFmt w:val="decimal"/>
      <w:lvlRestart w:val="0"/>
      <w:lvlText w:val="%1.%2."/>
      <w:lvlJc w:val="left"/>
      <w:pPr>
        <w:ind w:left="62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351"/>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3">
      <w:start w:val="1"/>
      <w:numFmt w:val="decimal"/>
      <w:lvlText w:val="%4"/>
      <w:lvlJc w:val="left"/>
      <w:pPr>
        <w:ind w:left="2071"/>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4">
      <w:start w:val="1"/>
      <w:numFmt w:val="lowerLetter"/>
      <w:lvlText w:val="%5"/>
      <w:lvlJc w:val="left"/>
      <w:pPr>
        <w:ind w:left="2791"/>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5">
      <w:start w:val="1"/>
      <w:numFmt w:val="lowerRoman"/>
      <w:lvlText w:val="%6"/>
      <w:lvlJc w:val="left"/>
      <w:pPr>
        <w:ind w:left="3511"/>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6">
      <w:start w:val="1"/>
      <w:numFmt w:val="decimal"/>
      <w:lvlText w:val="%7"/>
      <w:lvlJc w:val="left"/>
      <w:pPr>
        <w:ind w:left="4231"/>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7">
      <w:start w:val="1"/>
      <w:numFmt w:val="lowerLetter"/>
      <w:lvlText w:val="%8"/>
      <w:lvlJc w:val="left"/>
      <w:pPr>
        <w:ind w:left="4951"/>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8">
      <w:start w:val="1"/>
      <w:numFmt w:val="lowerRoman"/>
      <w:lvlText w:val="%9"/>
      <w:lvlJc w:val="left"/>
      <w:pPr>
        <w:ind w:left="5671"/>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abstractNum>
  <w:abstractNum w:abstractNumId="12">
    <w:nsid w:val="2188123F"/>
    <w:multiLevelType w:val="hybridMultilevel"/>
    <w:tmpl w:val="EC786B74"/>
    <w:lvl w:ilvl="0" w:tplc="C932300A">
      <w:start w:val="1"/>
      <w:numFmt w:val="upperLetter"/>
      <w:lvlText w:val="%1."/>
      <w:lvlJc w:val="left"/>
      <w:pPr>
        <w:ind w:left="12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CDF25CB4">
      <w:start w:val="1"/>
      <w:numFmt w:val="lowerLetter"/>
      <w:lvlText w:val="%2"/>
      <w:lvlJc w:val="left"/>
      <w:pPr>
        <w:ind w:left="1872"/>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2" w:tplc="D1066AA0">
      <w:start w:val="1"/>
      <w:numFmt w:val="lowerRoman"/>
      <w:lvlText w:val="%3"/>
      <w:lvlJc w:val="left"/>
      <w:pPr>
        <w:ind w:left="2592"/>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3" w:tplc="0AB065C6">
      <w:start w:val="1"/>
      <w:numFmt w:val="decimal"/>
      <w:lvlText w:val="%4"/>
      <w:lvlJc w:val="left"/>
      <w:pPr>
        <w:ind w:left="3312"/>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4" w:tplc="EA683148">
      <w:start w:val="1"/>
      <w:numFmt w:val="lowerLetter"/>
      <w:lvlText w:val="%5"/>
      <w:lvlJc w:val="left"/>
      <w:pPr>
        <w:ind w:left="4032"/>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5" w:tplc="FAEA6F36">
      <w:start w:val="1"/>
      <w:numFmt w:val="lowerRoman"/>
      <w:lvlText w:val="%6"/>
      <w:lvlJc w:val="left"/>
      <w:pPr>
        <w:ind w:left="4752"/>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6" w:tplc="C3F2D762">
      <w:start w:val="1"/>
      <w:numFmt w:val="decimal"/>
      <w:lvlText w:val="%7"/>
      <w:lvlJc w:val="left"/>
      <w:pPr>
        <w:ind w:left="5472"/>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7" w:tplc="5358D8A8">
      <w:start w:val="1"/>
      <w:numFmt w:val="lowerLetter"/>
      <w:lvlText w:val="%8"/>
      <w:lvlJc w:val="left"/>
      <w:pPr>
        <w:ind w:left="6192"/>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8" w:tplc="2E5034E0">
      <w:start w:val="1"/>
      <w:numFmt w:val="lowerRoman"/>
      <w:lvlText w:val="%9"/>
      <w:lvlJc w:val="left"/>
      <w:pPr>
        <w:ind w:left="6912"/>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abstractNum>
  <w:abstractNum w:abstractNumId="13">
    <w:nsid w:val="21D80528"/>
    <w:multiLevelType w:val="hybridMultilevel"/>
    <w:tmpl w:val="26E69FBC"/>
    <w:lvl w:ilvl="0" w:tplc="72C21A3C">
      <w:start w:val="1"/>
      <w:numFmt w:val="upperLetter"/>
      <w:lvlText w:val="%1."/>
      <w:lvlJc w:val="left"/>
      <w:pPr>
        <w:ind w:left="93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C17E9DB8">
      <w:start w:val="1"/>
      <w:numFmt w:val="lowerLetter"/>
      <w:lvlText w:val="%2"/>
      <w:lvlJc w:val="left"/>
      <w:pPr>
        <w:ind w:left="1475"/>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2" w:tplc="33C433B8">
      <w:start w:val="1"/>
      <w:numFmt w:val="lowerRoman"/>
      <w:lvlText w:val="%3"/>
      <w:lvlJc w:val="left"/>
      <w:pPr>
        <w:ind w:left="2195"/>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3" w:tplc="64F20DE0">
      <w:start w:val="1"/>
      <w:numFmt w:val="decimal"/>
      <w:lvlText w:val="%4"/>
      <w:lvlJc w:val="left"/>
      <w:pPr>
        <w:ind w:left="2915"/>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4" w:tplc="BFD4B67C">
      <w:start w:val="1"/>
      <w:numFmt w:val="lowerLetter"/>
      <w:lvlText w:val="%5"/>
      <w:lvlJc w:val="left"/>
      <w:pPr>
        <w:ind w:left="3635"/>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5" w:tplc="54DA885A">
      <w:start w:val="1"/>
      <w:numFmt w:val="lowerRoman"/>
      <w:lvlText w:val="%6"/>
      <w:lvlJc w:val="left"/>
      <w:pPr>
        <w:ind w:left="4355"/>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6" w:tplc="5E22D8B8">
      <w:start w:val="1"/>
      <w:numFmt w:val="decimal"/>
      <w:lvlText w:val="%7"/>
      <w:lvlJc w:val="left"/>
      <w:pPr>
        <w:ind w:left="5075"/>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7" w:tplc="AAB455FA">
      <w:start w:val="1"/>
      <w:numFmt w:val="lowerLetter"/>
      <w:lvlText w:val="%8"/>
      <w:lvlJc w:val="left"/>
      <w:pPr>
        <w:ind w:left="5795"/>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8" w:tplc="C2086490">
      <w:start w:val="1"/>
      <w:numFmt w:val="lowerRoman"/>
      <w:lvlText w:val="%9"/>
      <w:lvlJc w:val="left"/>
      <w:pPr>
        <w:ind w:left="6515"/>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abstractNum>
  <w:abstractNum w:abstractNumId="14">
    <w:nsid w:val="25A431D6"/>
    <w:multiLevelType w:val="hybridMultilevel"/>
    <w:tmpl w:val="43569CCE"/>
    <w:lvl w:ilvl="0" w:tplc="0409000F">
      <w:start w:val="1"/>
      <w:numFmt w:val="decimal"/>
      <w:lvlText w:val="%1."/>
      <w:lvlJc w:val="left"/>
      <w:pPr>
        <w:ind w:left="794" w:hanging="360"/>
      </w:p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15">
    <w:nsid w:val="312B70CB"/>
    <w:multiLevelType w:val="hybridMultilevel"/>
    <w:tmpl w:val="A58C9DF0"/>
    <w:lvl w:ilvl="0" w:tplc="81FAE72A">
      <w:start w:val="1"/>
      <w:numFmt w:val="upperLetter"/>
      <w:lvlText w:val="%1."/>
      <w:lvlJc w:val="left"/>
      <w:pPr>
        <w:ind w:left="93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4A54F52E">
      <w:start w:val="1"/>
      <w:numFmt w:val="lowerLetter"/>
      <w:lvlText w:val="%2"/>
      <w:lvlJc w:val="left"/>
      <w:pPr>
        <w:ind w:left="1746"/>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2" w:tplc="A614DE7C">
      <w:start w:val="1"/>
      <w:numFmt w:val="lowerRoman"/>
      <w:lvlText w:val="%3"/>
      <w:lvlJc w:val="left"/>
      <w:pPr>
        <w:ind w:left="2466"/>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3" w:tplc="B60ECF54">
      <w:start w:val="1"/>
      <w:numFmt w:val="decimal"/>
      <w:lvlText w:val="%4"/>
      <w:lvlJc w:val="left"/>
      <w:pPr>
        <w:ind w:left="3186"/>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4" w:tplc="5FAA5924">
      <w:start w:val="1"/>
      <w:numFmt w:val="lowerLetter"/>
      <w:lvlText w:val="%5"/>
      <w:lvlJc w:val="left"/>
      <w:pPr>
        <w:ind w:left="3906"/>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5" w:tplc="3C26C924">
      <w:start w:val="1"/>
      <w:numFmt w:val="lowerRoman"/>
      <w:lvlText w:val="%6"/>
      <w:lvlJc w:val="left"/>
      <w:pPr>
        <w:ind w:left="4626"/>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6" w:tplc="E7A66148">
      <w:start w:val="1"/>
      <w:numFmt w:val="decimal"/>
      <w:lvlText w:val="%7"/>
      <w:lvlJc w:val="left"/>
      <w:pPr>
        <w:ind w:left="5346"/>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7" w:tplc="97762CDC">
      <w:start w:val="1"/>
      <w:numFmt w:val="lowerLetter"/>
      <w:lvlText w:val="%8"/>
      <w:lvlJc w:val="left"/>
      <w:pPr>
        <w:ind w:left="6066"/>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8" w:tplc="55DA1516">
      <w:start w:val="1"/>
      <w:numFmt w:val="lowerRoman"/>
      <w:lvlText w:val="%9"/>
      <w:lvlJc w:val="left"/>
      <w:pPr>
        <w:ind w:left="6786"/>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abstractNum>
  <w:abstractNum w:abstractNumId="16">
    <w:nsid w:val="330F7757"/>
    <w:multiLevelType w:val="hybridMultilevel"/>
    <w:tmpl w:val="76007C4C"/>
    <w:lvl w:ilvl="0" w:tplc="E410BB86">
      <w:start w:val="4"/>
      <w:numFmt w:val="upperLetter"/>
      <w:lvlText w:val="%1."/>
      <w:lvlJc w:val="left"/>
      <w:pPr>
        <w:ind w:left="93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BA782CE8">
      <w:start w:val="1"/>
      <w:numFmt w:val="lowerLetter"/>
      <w:lvlText w:val="%2"/>
      <w:lvlJc w:val="left"/>
      <w:pPr>
        <w:ind w:left="1513"/>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2" w:tplc="44640384">
      <w:start w:val="1"/>
      <w:numFmt w:val="lowerRoman"/>
      <w:lvlText w:val="%3"/>
      <w:lvlJc w:val="left"/>
      <w:pPr>
        <w:ind w:left="2233"/>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3" w:tplc="169CDD70">
      <w:start w:val="1"/>
      <w:numFmt w:val="decimal"/>
      <w:lvlText w:val="%4"/>
      <w:lvlJc w:val="left"/>
      <w:pPr>
        <w:ind w:left="2953"/>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4" w:tplc="B1AA3D30">
      <w:start w:val="1"/>
      <w:numFmt w:val="lowerLetter"/>
      <w:lvlText w:val="%5"/>
      <w:lvlJc w:val="left"/>
      <w:pPr>
        <w:ind w:left="3673"/>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5" w:tplc="ACC47B5A">
      <w:start w:val="1"/>
      <w:numFmt w:val="lowerRoman"/>
      <w:lvlText w:val="%6"/>
      <w:lvlJc w:val="left"/>
      <w:pPr>
        <w:ind w:left="4393"/>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6" w:tplc="B4BC19C4">
      <w:start w:val="1"/>
      <w:numFmt w:val="decimal"/>
      <w:lvlText w:val="%7"/>
      <w:lvlJc w:val="left"/>
      <w:pPr>
        <w:ind w:left="5113"/>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7" w:tplc="B95A2F02">
      <w:start w:val="1"/>
      <w:numFmt w:val="lowerLetter"/>
      <w:lvlText w:val="%8"/>
      <w:lvlJc w:val="left"/>
      <w:pPr>
        <w:ind w:left="5833"/>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8" w:tplc="EBA84736">
      <w:start w:val="1"/>
      <w:numFmt w:val="lowerRoman"/>
      <w:lvlText w:val="%9"/>
      <w:lvlJc w:val="left"/>
      <w:pPr>
        <w:ind w:left="6553"/>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abstractNum>
  <w:abstractNum w:abstractNumId="17">
    <w:nsid w:val="39A81980"/>
    <w:multiLevelType w:val="hybridMultilevel"/>
    <w:tmpl w:val="335CD9CC"/>
    <w:lvl w:ilvl="0" w:tplc="0CB84906">
      <w:start w:val="1"/>
      <w:numFmt w:val="upperLetter"/>
      <w:lvlText w:val="%1."/>
      <w:lvlJc w:val="left"/>
      <w:pPr>
        <w:ind w:left="93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CF6029D4">
      <w:start w:val="1"/>
      <w:numFmt w:val="lowerLetter"/>
      <w:lvlText w:val="%2"/>
      <w:lvlJc w:val="left"/>
      <w:pPr>
        <w:ind w:left="1475"/>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2" w:tplc="27D68576">
      <w:start w:val="1"/>
      <w:numFmt w:val="lowerRoman"/>
      <w:lvlText w:val="%3"/>
      <w:lvlJc w:val="left"/>
      <w:pPr>
        <w:ind w:left="2195"/>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3" w:tplc="9A3C5A7C">
      <w:start w:val="1"/>
      <w:numFmt w:val="decimal"/>
      <w:lvlText w:val="%4"/>
      <w:lvlJc w:val="left"/>
      <w:pPr>
        <w:ind w:left="2915"/>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4" w:tplc="A3F6A5C6">
      <w:start w:val="1"/>
      <w:numFmt w:val="lowerLetter"/>
      <w:lvlText w:val="%5"/>
      <w:lvlJc w:val="left"/>
      <w:pPr>
        <w:ind w:left="3635"/>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5" w:tplc="24AA0C4C">
      <w:start w:val="1"/>
      <w:numFmt w:val="lowerRoman"/>
      <w:lvlText w:val="%6"/>
      <w:lvlJc w:val="left"/>
      <w:pPr>
        <w:ind w:left="4355"/>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6" w:tplc="FA2C232E">
      <w:start w:val="1"/>
      <w:numFmt w:val="decimal"/>
      <w:lvlText w:val="%7"/>
      <w:lvlJc w:val="left"/>
      <w:pPr>
        <w:ind w:left="5075"/>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7" w:tplc="1498571E">
      <w:start w:val="1"/>
      <w:numFmt w:val="lowerLetter"/>
      <w:lvlText w:val="%8"/>
      <w:lvlJc w:val="left"/>
      <w:pPr>
        <w:ind w:left="5795"/>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8" w:tplc="8E7C9EEC">
      <w:start w:val="1"/>
      <w:numFmt w:val="lowerRoman"/>
      <w:lvlText w:val="%9"/>
      <w:lvlJc w:val="left"/>
      <w:pPr>
        <w:ind w:left="6515"/>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abstractNum>
  <w:abstractNum w:abstractNumId="18">
    <w:nsid w:val="3FFC607F"/>
    <w:multiLevelType w:val="hybridMultilevel"/>
    <w:tmpl w:val="CD66459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03A32CF"/>
    <w:multiLevelType w:val="multilevel"/>
    <w:tmpl w:val="ABDEE0A8"/>
    <w:lvl w:ilvl="0">
      <w:start w:val="18"/>
      <w:numFmt w:val="decimal"/>
      <w:lvlText w:val="%1."/>
      <w:lvlJc w:val="left"/>
      <w:pPr>
        <w:ind w:left="794" w:hanging="360"/>
      </w:pPr>
      <w:rPr>
        <w:rFonts w:hint="default"/>
      </w:rPr>
    </w:lvl>
    <w:lvl w:ilvl="1">
      <w:start w:val="1"/>
      <w:numFmt w:val="decimal"/>
      <w:isLgl/>
      <w:lvlText w:val="%1.%2."/>
      <w:lvlJc w:val="left"/>
      <w:pPr>
        <w:ind w:left="934" w:hanging="500"/>
      </w:pPr>
      <w:rPr>
        <w:rFonts w:hint="default"/>
        <w:b/>
      </w:rPr>
    </w:lvl>
    <w:lvl w:ilvl="2">
      <w:start w:val="1"/>
      <w:numFmt w:val="decimal"/>
      <w:isLgl/>
      <w:lvlText w:val="%1.%2.%3."/>
      <w:lvlJc w:val="left"/>
      <w:pPr>
        <w:ind w:left="1154" w:hanging="720"/>
      </w:pPr>
      <w:rPr>
        <w:rFonts w:hint="default"/>
        <w:b/>
      </w:rPr>
    </w:lvl>
    <w:lvl w:ilvl="3">
      <w:start w:val="1"/>
      <w:numFmt w:val="decimal"/>
      <w:isLgl/>
      <w:lvlText w:val="%1.%2.%3.%4."/>
      <w:lvlJc w:val="left"/>
      <w:pPr>
        <w:ind w:left="1154" w:hanging="720"/>
      </w:pPr>
      <w:rPr>
        <w:rFonts w:hint="default"/>
        <w:b/>
      </w:rPr>
    </w:lvl>
    <w:lvl w:ilvl="4">
      <w:start w:val="1"/>
      <w:numFmt w:val="decimal"/>
      <w:isLgl/>
      <w:lvlText w:val="%1.%2.%3.%4.%5."/>
      <w:lvlJc w:val="left"/>
      <w:pPr>
        <w:ind w:left="1514" w:hanging="1080"/>
      </w:pPr>
      <w:rPr>
        <w:rFonts w:hint="default"/>
        <w:b/>
      </w:rPr>
    </w:lvl>
    <w:lvl w:ilvl="5">
      <w:start w:val="1"/>
      <w:numFmt w:val="decimal"/>
      <w:isLgl/>
      <w:lvlText w:val="%1.%2.%3.%4.%5.%6."/>
      <w:lvlJc w:val="left"/>
      <w:pPr>
        <w:ind w:left="1514" w:hanging="1080"/>
      </w:pPr>
      <w:rPr>
        <w:rFonts w:hint="default"/>
        <w:b/>
      </w:rPr>
    </w:lvl>
    <w:lvl w:ilvl="6">
      <w:start w:val="1"/>
      <w:numFmt w:val="decimal"/>
      <w:isLgl/>
      <w:lvlText w:val="%1.%2.%3.%4.%5.%6.%7."/>
      <w:lvlJc w:val="left"/>
      <w:pPr>
        <w:ind w:left="1874" w:hanging="1440"/>
      </w:pPr>
      <w:rPr>
        <w:rFonts w:hint="default"/>
        <w:b/>
      </w:rPr>
    </w:lvl>
    <w:lvl w:ilvl="7">
      <w:start w:val="1"/>
      <w:numFmt w:val="decimal"/>
      <w:isLgl/>
      <w:lvlText w:val="%1.%2.%3.%4.%5.%6.%7.%8."/>
      <w:lvlJc w:val="left"/>
      <w:pPr>
        <w:ind w:left="1874" w:hanging="1440"/>
      </w:pPr>
      <w:rPr>
        <w:rFonts w:hint="default"/>
        <w:b/>
      </w:rPr>
    </w:lvl>
    <w:lvl w:ilvl="8">
      <w:start w:val="1"/>
      <w:numFmt w:val="decimal"/>
      <w:isLgl/>
      <w:lvlText w:val="%1.%2.%3.%4.%5.%6.%7.%8.%9."/>
      <w:lvlJc w:val="left"/>
      <w:pPr>
        <w:ind w:left="2234" w:hanging="1800"/>
      </w:pPr>
      <w:rPr>
        <w:rFonts w:hint="default"/>
        <w:b/>
      </w:rPr>
    </w:lvl>
  </w:abstractNum>
  <w:abstractNum w:abstractNumId="20">
    <w:nsid w:val="46C8351E"/>
    <w:multiLevelType w:val="hybridMultilevel"/>
    <w:tmpl w:val="863C376A"/>
    <w:lvl w:ilvl="0" w:tplc="74708896">
      <w:start w:val="1"/>
      <w:numFmt w:val="decimal"/>
      <w:lvlText w:val="%1."/>
      <w:lvlJc w:val="left"/>
      <w:pPr>
        <w:ind w:left="868" w:hanging="360"/>
      </w:pPr>
      <w:rPr>
        <w:rFonts w:hint="default"/>
      </w:rPr>
    </w:lvl>
    <w:lvl w:ilvl="1" w:tplc="04090019" w:tentative="1">
      <w:start w:val="1"/>
      <w:numFmt w:val="lowerLetter"/>
      <w:lvlText w:val="%2."/>
      <w:lvlJc w:val="left"/>
      <w:pPr>
        <w:ind w:left="1588" w:hanging="360"/>
      </w:pPr>
    </w:lvl>
    <w:lvl w:ilvl="2" w:tplc="0409001B" w:tentative="1">
      <w:start w:val="1"/>
      <w:numFmt w:val="lowerRoman"/>
      <w:lvlText w:val="%3."/>
      <w:lvlJc w:val="right"/>
      <w:pPr>
        <w:ind w:left="2308" w:hanging="180"/>
      </w:pPr>
    </w:lvl>
    <w:lvl w:ilvl="3" w:tplc="0409000F" w:tentative="1">
      <w:start w:val="1"/>
      <w:numFmt w:val="decimal"/>
      <w:lvlText w:val="%4."/>
      <w:lvlJc w:val="left"/>
      <w:pPr>
        <w:ind w:left="3028" w:hanging="360"/>
      </w:pPr>
    </w:lvl>
    <w:lvl w:ilvl="4" w:tplc="04090019" w:tentative="1">
      <w:start w:val="1"/>
      <w:numFmt w:val="lowerLetter"/>
      <w:lvlText w:val="%5."/>
      <w:lvlJc w:val="left"/>
      <w:pPr>
        <w:ind w:left="3748" w:hanging="360"/>
      </w:pPr>
    </w:lvl>
    <w:lvl w:ilvl="5" w:tplc="0409001B" w:tentative="1">
      <w:start w:val="1"/>
      <w:numFmt w:val="lowerRoman"/>
      <w:lvlText w:val="%6."/>
      <w:lvlJc w:val="right"/>
      <w:pPr>
        <w:ind w:left="4468" w:hanging="180"/>
      </w:pPr>
    </w:lvl>
    <w:lvl w:ilvl="6" w:tplc="0409000F" w:tentative="1">
      <w:start w:val="1"/>
      <w:numFmt w:val="decimal"/>
      <w:lvlText w:val="%7."/>
      <w:lvlJc w:val="left"/>
      <w:pPr>
        <w:ind w:left="5188" w:hanging="360"/>
      </w:pPr>
    </w:lvl>
    <w:lvl w:ilvl="7" w:tplc="04090019" w:tentative="1">
      <w:start w:val="1"/>
      <w:numFmt w:val="lowerLetter"/>
      <w:lvlText w:val="%8."/>
      <w:lvlJc w:val="left"/>
      <w:pPr>
        <w:ind w:left="5908" w:hanging="360"/>
      </w:pPr>
    </w:lvl>
    <w:lvl w:ilvl="8" w:tplc="0409001B" w:tentative="1">
      <w:start w:val="1"/>
      <w:numFmt w:val="lowerRoman"/>
      <w:lvlText w:val="%9."/>
      <w:lvlJc w:val="right"/>
      <w:pPr>
        <w:ind w:left="6628" w:hanging="180"/>
      </w:pPr>
    </w:lvl>
  </w:abstractNum>
  <w:abstractNum w:abstractNumId="21">
    <w:nsid w:val="47EE42A5"/>
    <w:multiLevelType w:val="hybridMultilevel"/>
    <w:tmpl w:val="0AB07AAC"/>
    <w:lvl w:ilvl="0" w:tplc="90F21546">
      <w:start w:val="4"/>
      <w:numFmt w:val="upperLetter"/>
      <w:lvlText w:val="%1."/>
      <w:lvlJc w:val="left"/>
      <w:pPr>
        <w:ind w:left="93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1" w:tplc="6CBE45AC">
      <w:start w:val="1"/>
      <w:numFmt w:val="lowerLetter"/>
      <w:lvlText w:val="%2"/>
      <w:lvlJc w:val="left"/>
      <w:pPr>
        <w:ind w:left="108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2" w:tplc="315E5E14">
      <w:start w:val="1"/>
      <w:numFmt w:val="lowerRoman"/>
      <w:lvlText w:val="%3"/>
      <w:lvlJc w:val="left"/>
      <w:pPr>
        <w:ind w:left="180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3" w:tplc="822E95B6">
      <w:start w:val="1"/>
      <w:numFmt w:val="decimal"/>
      <w:lvlText w:val="%4"/>
      <w:lvlJc w:val="left"/>
      <w:pPr>
        <w:ind w:left="252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4" w:tplc="CFB4D640">
      <w:start w:val="1"/>
      <w:numFmt w:val="lowerLetter"/>
      <w:lvlText w:val="%5"/>
      <w:lvlJc w:val="left"/>
      <w:pPr>
        <w:ind w:left="324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5" w:tplc="082CD17E">
      <w:start w:val="1"/>
      <w:numFmt w:val="lowerRoman"/>
      <w:lvlText w:val="%6"/>
      <w:lvlJc w:val="left"/>
      <w:pPr>
        <w:ind w:left="396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6" w:tplc="796E163E">
      <w:start w:val="1"/>
      <w:numFmt w:val="decimal"/>
      <w:lvlText w:val="%7"/>
      <w:lvlJc w:val="left"/>
      <w:pPr>
        <w:ind w:left="468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7" w:tplc="C0CCFA1E">
      <w:start w:val="1"/>
      <w:numFmt w:val="lowerLetter"/>
      <w:lvlText w:val="%8"/>
      <w:lvlJc w:val="left"/>
      <w:pPr>
        <w:ind w:left="540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8" w:tplc="F9B092E8">
      <w:start w:val="1"/>
      <w:numFmt w:val="lowerRoman"/>
      <w:lvlText w:val="%9"/>
      <w:lvlJc w:val="left"/>
      <w:pPr>
        <w:ind w:left="612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abstractNum>
  <w:abstractNum w:abstractNumId="22">
    <w:nsid w:val="4B9E392B"/>
    <w:multiLevelType w:val="hybridMultilevel"/>
    <w:tmpl w:val="CEAAEB82"/>
    <w:lvl w:ilvl="0" w:tplc="C6380270">
      <w:start w:val="3"/>
      <w:numFmt w:val="decimal"/>
      <w:lvlText w:val="%1."/>
      <w:lvlJc w:val="left"/>
      <w:pPr>
        <w:ind w:left="1228" w:hanging="360"/>
      </w:pPr>
      <w:rPr>
        <w:rFonts w:ascii="Calibri" w:eastAsia="Calibri" w:hAnsi="Calibri" w:cs="Calibri" w:hint="default"/>
        <w:b w:val="0"/>
        <w:i w:val="0"/>
        <w:strike w:val="0"/>
        <w:dstrike w:val="0"/>
        <w:color w:val="000000"/>
        <w:sz w:val="16"/>
        <w:szCs w:val="16"/>
        <w:u w:val="none" w:color="000000"/>
        <w:vertAlign w:val="baseline"/>
      </w:rPr>
    </w:lvl>
    <w:lvl w:ilvl="1" w:tplc="04090019" w:tentative="1">
      <w:start w:val="1"/>
      <w:numFmt w:val="lowerLetter"/>
      <w:lvlText w:val="%2."/>
      <w:lvlJc w:val="left"/>
      <w:pPr>
        <w:ind w:left="1948" w:hanging="360"/>
      </w:pPr>
    </w:lvl>
    <w:lvl w:ilvl="2" w:tplc="0409001B" w:tentative="1">
      <w:start w:val="1"/>
      <w:numFmt w:val="lowerRoman"/>
      <w:lvlText w:val="%3."/>
      <w:lvlJc w:val="right"/>
      <w:pPr>
        <w:ind w:left="2668" w:hanging="180"/>
      </w:pPr>
    </w:lvl>
    <w:lvl w:ilvl="3" w:tplc="0409000F" w:tentative="1">
      <w:start w:val="1"/>
      <w:numFmt w:val="decimal"/>
      <w:lvlText w:val="%4."/>
      <w:lvlJc w:val="left"/>
      <w:pPr>
        <w:ind w:left="3388" w:hanging="360"/>
      </w:pPr>
    </w:lvl>
    <w:lvl w:ilvl="4" w:tplc="04090019" w:tentative="1">
      <w:start w:val="1"/>
      <w:numFmt w:val="lowerLetter"/>
      <w:lvlText w:val="%5."/>
      <w:lvlJc w:val="left"/>
      <w:pPr>
        <w:ind w:left="4108" w:hanging="360"/>
      </w:pPr>
    </w:lvl>
    <w:lvl w:ilvl="5" w:tplc="0409001B" w:tentative="1">
      <w:start w:val="1"/>
      <w:numFmt w:val="lowerRoman"/>
      <w:lvlText w:val="%6."/>
      <w:lvlJc w:val="right"/>
      <w:pPr>
        <w:ind w:left="4828" w:hanging="180"/>
      </w:pPr>
    </w:lvl>
    <w:lvl w:ilvl="6" w:tplc="0409000F" w:tentative="1">
      <w:start w:val="1"/>
      <w:numFmt w:val="decimal"/>
      <w:lvlText w:val="%7."/>
      <w:lvlJc w:val="left"/>
      <w:pPr>
        <w:ind w:left="5548" w:hanging="360"/>
      </w:pPr>
    </w:lvl>
    <w:lvl w:ilvl="7" w:tplc="04090019" w:tentative="1">
      <w:start w:val="1"/>
      <w:numFmt w:val="lowerLetter"/>
      <w:lvlText w:val="%8."/>
      <w:lvlJc w:val="left"/>
      <w:pPr>
        <w:ind w:left="6268" w:hanging="360"/>
      </w:pPr>
    </w:lvl>
    <w:lvl w:ilvl="8" w:tplc="0409001B" w:tentative="1">
      <w:start w:val="1"/>
      <w:numFmt w:val="lowerRoman"/>
      <w:lvlText w:val="%9."/>
      <w:lvlJc w:val="right"/>
      <w:pPr>
        <w:ind w:left="6988" w:hanging="180"/>
      </w:pPr>
    </w:lvl>
  </w:abstractNum>
  <w:abstractNum w:abstractNumId="23">
    <w:nsid w:val="4DDD6900"/>
    <w:multiLevelType w:val="hybridMultilevel"/>
    <w:tmpl w:val="58F62BC4"/>
    <w:lvl w:ilvl="0" w:tplc="466028DC">
      <w:start w:val="1"/>
      <w:numFmt w:val="upperLetter"/>
      <w:lvlText w:val="%1."/>
      <w:lvlJc w:val="left"/>
      <w:pPr>
        <w:ind w:left="524"/>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58DED58E">
      <w:start w:val="1"/>
      <w:numFmt w:val="lowerLetter"/>
      <w:lvlText w:val="%2"/>
      <w:lvlJc w:val="left"/>
      <w:pPr>
        <w:ind w:left="1174"/>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2" w:tplc="5ECC49BE">
      <w:start w:val="1"/>
      <w:numFmt w:val="lowerRoman"/>
      <w:lvlText w:val="%3"/>
      <w:lvlJc w:val="left"/>
      <w:pPr>
        <w:ind w:left="1894"/>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3" w:tplc="7BB09120">
      <w:start w:val="1"/>
      <w:numFmt w:val="decimal"/>
      <w:lvlText w:val="%4"/>
      <w:lvlJc w:val="left"/>
      <w:pPr>
        <w:ind w:left="2614"/>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4" w:tplc="07A6D2D0">
      <w:start w:val="1"/>
      <w:numFmt w:val="lowerLetter"/>
      <w:lvlText w:val="%5"/>
      <w:lvlJc w:val="left"/>
      <w:pPr>
        <w:ind w:left="3334"/>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5" w:tplc="130E5078">
      <w:start w:val="1"/>
      <w:numFmt w:val="lowerRoman"/>
      <w:lvlText w:val="%6"/>
      <w:lvlJc w:val="left"/>
      <w:pPr>
        <w:ind w:left="4054"/>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6" w:tplc="94203996">
      <w:start w:val="1"/>
      <w:numFmt w:val="decimal"/>
      <w:lvlText w:val="%7"/>
      <w:lvlJc w:val="left"/>
      <w:pPr>
        <w:ind w:left="4774"/>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7" w:tplc="97D65A3C">
      <w:start w:val="1"/>
      <w:numFmt w:val="lowerLetter"/>
      <w:lvlText w:val="%8"/>
      <w:lvlJc w:val="left"/>
      <w:pPr>
        <w:ind w:left="5494"/>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8" w:tplc="28546C86">
      <w:start w:val="1"/>
      <w:numFmt w:val="lowerRoman"/>
      <w:lvlText w:val="%9"/>
      <w:lvlJc w:val="left"/>
      <w:pPr>
        <w:ind w:left="6214"/>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abstractNum>
  <w:abstractNum w:abstractNumId="24">
    <w:nsid w:val="518B0007"/>
    <w:multiLevelType w:val="hybridMultilevel"/>
    <w:tmpl w:val="7E10CC6A"/>
    <w:lvl w:ilvl="0" w:tplc="BA083ADC">
      <w:start w:val="1"/>
      <w:numFmt w:val="decimal"/>
      <w:lvlText w:val="%1"/>
      <w:lvlJc w:val="left"/>
      <w:pPr>
        <w:ind w:left="36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1" w:tplc="8D7EA238">
      <w:start w:val="1"/>
      <w:numFmt w:val="lowerLetter"/>
      <w:lvlText w:val="%2"/>
      <w:lvlJc w:val="left"/>
      <w:pPr>
        <w:ind w:left="574"/>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2" w:tplc="89C60178">
      <w:start w:val="1"/>
      <w:numFmt w:val="upperLetter"/>
      <w:lvlRestart w:val="0"/>
      <w:lvlText w:val="%3."/>
      <w:lvlJc w:val="left"/>
      <w:pPr>
        <w:ind w:left="93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99E8C18C">
      <w:start w:val="1"/>
      <w:numFmt w:val="decimal"/>
      <w:lvlText w:val="%4"/>
      <w:lvlJc w:val="left"/>
      <w:pPr>
        <w:ind w:left="1507"/>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4" w:tplc="D01C4A4A">
      <w:start w:val="1"/>
      <w:numFmt w:val="lowerLetter"/>
      <w:lvlText w:val="%5"/>
      <w:lvlJc w:val="left"/>
      <w:pPr>
        <w:ind w:left="2227"/>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5" w:tplc="7E86633A">
      <w:start w:val="1"/>
      <w:numFmt w:val="lowerRoman"/>
      <w:lvlText w:val="%6"/>
      <w:lvlJc w:val="left"/>
      <w:pPr>
        <w:ind w:left="2947"/>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6" w:tplc="199E131E">
      <w:start w:val="1"/>
      <w:numFmt w:val="decimal"/>
      <w:lvlText w:val="%7"/>
      <w:lvlJc w:val="left"/>
      <w:pPr>
        <w:ind w:left="3667"/>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7" w:tplc="EBD4D4EE">
      <w:start w:val="1"/>
      <w:numFmt w:val="lowerLetter"/>
      <w:lvlText w:val="%8"/>
      <w:lvlJc w:val="left"/>
      <w:pPr>
        <w:ind w:left="4387"/>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8" w:tplc="5804E3E6">
      <w:start w:val="1"/>
      <w:numFmt w:val="lowerRoman"/>
      <w:lvlText w:val="%9"/>
      <w:lvlJc w:val="left"/>
      <w:pPr>
        <w:ind w:left="5107"/>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abstractNum>
  <w:abstractNum w:abstractNumId="25">
    <w:nsid w:val="53A349A8"/>
    <w:multiLevelType w:val="hybridMultilevel"/>
    <w:tmpl w:val="6A64FAF2"/>
    <w:lvl w:ilvl="0" w:tplc="CC36CB2A">
      <w:start w:val="1"/>
      <w:numFmt w:val="upperLetter"/>
      <w:lvlText w:val="%1."/>
      <w:lvlJc w:val="left"/>
      <w:pPr>
        <w:ind w:left="59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15A2682C">
      <w:start w:val="1"/>
      <w:numFmt w:val="lowerLetter"/>
      <w:lvlText w:val="%2"/>
      <w:lvlJc w:val="left"/>
      <w:pPr>
        <w:ind w:left="108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2" w:tplc="CDE4324E">
      <w:start w:val="1"/>
      <w:numFmt w:val="lowerRoman"/>
      <w:lvlText w:val="%3"/>
      <w:lvlJc w:val="left"/>
      <w:pPr>
        <w:ind w:left="180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3" w:tplc="20F47C66">
      <w:start w:val="1"/>
      <w:numFmt w:val="decimal"/>
      <w:lvlText w:val="%4"/>
      <w:lvlJc w:val="left"/>
      <w:pPr>
        <w:ind w:left="252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4" w:tplc="B13E444E">
      <w:start w:val="1"/>
      <w:numFmt w:val="lowerLetter"/>
      <w:lvlText w:val="%5"/>
      <w:lvlJc w:val="left"/>
      <w:pPr>
        <w:ind w:left="324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5" w:tplc="C7C42CE4">
      <w:start w:val="1"/>
      <w:numFmt w:val="lowerRoman"/>
      <w:lvlText w:val="%6"/>
      <w:lvlJc w:val="left"/>
      <w:pPr>
        <w:ind w:left="396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6" w:tplc="733075E2">
      <w:start w:val="1"/>
      <w:numFmt w:val="decimal"/>
      <w:lvlText w:val="%7"/>
      <w:lvlJc w:val="left"/>
      <w:pPr>
        <w:ind w:left="468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7" w:tplc="E39ED224">
      <w:start w:val="1"/>
      <w:numFmt w:val="lowerLetter"/>
      <w:lvlText w:val="%8"/>
      <w:lvlJc w:val="left"/>
      <w:pPr>
        <w:ind w:left="540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8" w:tplc="43A6AE48">
      <w:start w:val="1"/>
      <w:numFmt w:val="lowerRoman"/>
      <w:lvlText w:val="%9"/>
      <w:lvlJc w:val="left"/>
      <w:pPr>
        <w:ind w:left="612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abstractNum>
  <w:abstractNum w:abstractNumId="26">
    <w:nsid w:val="542A0B7B"/>
    <w:multiLevelType w:val="multilevel"/>
    <w:tmpl w:val="EDEC10B8"/>
    <w:lvl w:ilvl="0">
      <w:start w:val="28"/>
      <w:numFmt w:val="decimal"/>
      <w:lvlText w:val="%1"/>
      <w:lvlJc w:val="left"/>
      <w:pPr>
        <w:ind w:left="36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1">
      <w:start w:val="2"/>
      <w:numFmt w:val="decimal"/>
      <w:lvlRestart w:val="0"/>
      <w:lvlText w:val="%1.%2."/>
      <w:lvlJc w:val="left"/>
      <w:pPr>
        <w:ind w:left="62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34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3">
      <w:start w:val="1"/>
      <w:numFmt w:val="decimal"/>
      <w:lvlText w:val="%4"/>
      <w:lvlJc w:val="left"/>
      <w:pPr>
        <w:ind w:left="206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4">
      <w:start w:val="1"/>
      <w:numFmt w:val="lowerLetter"/>
      <w:lvlText w:val="%5"/>
      <w:lvlJc w:val="left"/>
      <w:pPr>
        <w:ind w:left="278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5">
      <w:start w:val="1"/>
      <w:numFmt w:val="lowerRoman"/>
      <w:lvlText w:val="%6"/>
      <w:lvlJc w:val="left"/>
      <w:pPr>
        <w:ind w:left="350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6">
      <w:start w:val="1"/>
      <w:numFmt w:val="decimal"/>
      <w:lvlText w:val="%7"/>
      <w:lvlJc w:val="left"/>
      <w:pPr>
        <w:ind w:left="422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7">
      <w:start w:val="1"/>
      <w:numFmt w:val="lowerLetter"/>
      <w:lvlText w:val="%8"/>
      <w:lvlJc w:val="left"/>
      <w:pPr>
        <w:ind w:left="494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8">
      <w:start w:val="1"/>
      <w:numFmt w:val="lowerRoman"/>
      <w:lvlText w:val="%9"/>
      <w:lvlJc w:val="left"/>
      <w:pPr>
        <w:ind w:left="566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abstractNum>
  <w:abstractNum w:abstractNumId="27">
    <w:nsid w:val="598221DA"/>
    <w:multiLevelType w:val="hybridMultilevel"/>
    <w:tmpl w:val="6428D55E"/>
    <w:lvl w:ilvl="0" w:tplc="20DAD0CA">
      <w:start w:val="1"/>
      <w:numFmt w:val="lowerLetter"/>
      <w:lvlText w:val="%1)"/>
      <w:lvlJc w:val="left"/>
      <w:pPr>
        <w:ind w:left="5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7AC223A">
      <w:start w:val="1"/>
      <w:numFmt w:val="lowerLetter"/>
      <w:lvlText w:val="%2"/>
      <w:lvlJc w:val="left"/>
      <w:pPr>
        <w:ind w:left="1355"/>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2" w:tplc="7D107562">
      <w:start w:val="1"/>
      <w:numFmt w:val="lowerRoman"/>
      <w:lvlText w:val="%3"/>
      <w:lvlJc w:val="left"/>
      <w:pPr>
        <w:ind w:left="2075"/>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3" w:tplc="94F02C4C">
      <w:start w:val="1"/>
      <w:numFmt w:val="decimal"/>
      <w:lvlText w:val="%4"/>
      <w:lvlJc w:val="left"/>
      <w:pPr>
        <w:ind w:left="2795"/>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4" w:tplc="C35C4B00">
      <w:start w:val="1"/>
      <w:numFmt w:val="lowerLetter"/>
      <w:lvlText w:val="%5"/>
      <w:lvlJc w:val="left"/>
      <w:pPr>
        <w:ind w:left="3515"/>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5" w:tplc="9B9C330E">
      <w:start w:val="1"/>
      <w:numFmt w:val="lowerRoman"/>
      <w:lvlText w:val="%6"/>
      <w:lvlJc w:val="left"/>
      <w:pPr>
        <w:ind w:left="4235"/>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6" w:tplc="0B621DE4">
      <w:start w:val="1"/>
      <w:numFmt w:val="decimal"/>
      <w:lvlText w:val="%7"/>
      <w:lvlJc w:val="left"/>
      <w:pPr>
        <w:ind w:left="4955"/>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7" w:tplc="3880177A">
      <w:start w:val="1"/>
      <w:numFmt w:val="lowerLetter"/>
      <w:lvlText w:val="%8"/>
      <w:lvlJc w:val="left"/>
      <w:pPr>
        <w:ind w:left="5675"/>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8" w:tplc="24E24F8A">
      <w:start w:val="1"/>
      <w:numFmt w:val="lowerRoman"/>
      <w:lvlText w:val="%9"/>
      <w:lvlJc w:val="left"/>
      <w:pPr>
        <w:ind w:left="6395"/>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abstractNum>
  <w:abstractNum w:abstractNumId="28">
    <w:nsid w:val="619F668D"/>
    <w:multiLevelType w:val="hybridMultilevel"/>
    <w:tmpl w:val="597C3E10"/>
    <w:lvl w:ilvl="0" w:tplc="3F1A2E20">
      <w:start w:val="1"/>
      <w:numFmt w:val="decimal"/>
      <w:lvlText w:val="%1."/>
      <w:lvlJc w:val="left"/>
      <w:pPr>
        <w:ind w:left="1554" w:hanging="360"/>
      </w:pPr>
      <w:rPr>
        <w:rFonts w:ascii="Calibri" w:eastAsia="Calibri" w:hAnsi="Calibri" w:cs="Calibri" w:hint="default"/>
        <w:b w:val="0"/>
        <w:i w:val="0"/>
        <w:strike w:val="0"/>
        <w:dstrike w:val="0"/>
        <w:color w:val="000000"/>
        <w:sz w:val="22"/>
        <w:szCs w:val="22"/>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7A56DFC"/>
    <w:multiLevelType w:val="hybridMultilevel"/>
    <w:tmpl w:val="A6EC5E22"/>
    <w:lvl w:ilvl="0" w:tplc="BE7C4CCE">
      <w:start w:val="1"/>
      <w:numFmt w:val="upperLetter"/>
      <w:lvlText w:val="%1."/>
      <w:lvlJc w:val="left"/>
      <w:pPr>
        <w:ind w:left="93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BD64540A">
      <w:start w:val="1"/>
      <w:numFmt w:val="lowerLetter"/>
      <w:lvlText w:val="%2"/>
      <w:lvlJc w:val="left"/>
      <w:pPr>
        <w:ind w:left="1475"/>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2" w:tplc="8E2221B6">
      <w:start w:val="1"/>
      <w:numFmt w:val="lowerRoman"/>
      <w:lvlText w:val="%3"/>
      <w:lvlJc w:val="left"/>
      <w:pPr>
        <w:ind w:left="2195"/>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3" w:tplc="C0BECD10">
      <w:start w:val="1"/>
      <w:numFmt w:val="decimal"/>
      <w:lvlText w:val="%4"/>
      <w:lvlJc w:val="left"/>
      <w:pPr>
        <w:ind w:left="2915"/>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4" w:tplc="7F5A3D6C">
      <w:start w:val="1"/>
      <w:numFmt w:val="lowerLetter"/>
      <w:lvlText w:val="%5"/>
      <w:lvlJc w:val="left"/>
      <w:pPr>
        <w:ind w:left="3635"/>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5" w:tplc="B09612F0">
      <w:start w:val="1"/>
      <w:numFmt w:val="lowerRoman"/>
      <w:lvlText w:val="%6"/>
      <w:lvlJc w:val="left"/>
      <w:pPr>
        <w:ind w:left="4355"/>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6" w:tplc="C2F4C1D8">
      <w:start w:val="1"/>
      <w:numFmt w:val="decimal"/>
      <w:lvlText w:val="%7"/>
      <w:lvlJc w:val="left"/>
      <w:pPr>
        <w:ind w:left="5075"/>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7" w:tplc="1EB45590">
      <w:start w:val="1"/>
      <w:numFmt w:val="lowerLetter"/>
      <w:lvlText w:val="%8"/>
      <w:lvlJc w:val="left"/>
      <w:pPr>
        <w:ind w:left="5795"/>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8" w:tplc="012E8E82">
      <w:start w:val="1"/>
      <w:numFmt w:val="lowerRoman"/>
      <w:lvlText w:val="%9"/>
      <w:lvlJc w:val="left"/>
      <w:pPr>
        <w:ind w:left="6515"/>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abstractNum>
  <w:abstractNum w:abstractNumId="30">
    <w:nsid w:val="680B3CCE"/>
    <w:multiLevelType w:val="hybridMultilevel"/>
    <w:tmpl w:val="CF6E3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BCE7B88"/>
    <w:multiLevelType w:val="hybridMultilevel"/>
    <w:tmpl w:val="627203F4"/>
    <w:lvl w:ilvl="0" w:tplc="E78A322C">
      <w:start w:val="1"/>
      <w:numFmt w:val="upperLetter"/>
      <w:lvlText w:val="%1."/>
      <w:lvlJc w:val="left"/>
      <w:pPr>
        <w:ind w:left="119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3CAAC134">
      <w:start w:val="1"/>
      <w:numFmt w:val="lowerLetter"/>
      <w:lvlText w:val="%2"/>
      <w:lvlJc w:val="left"/>
      <w:pPr>
        <w:ind w:left="2014"/>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2" w:tplc="97C4D51A">
      <w:start w:val="1"/>
      <w:numFmt w:val="lowerRoman"/>
      <w:lvlText w:val="%3"/>
      <w:lvlJc w:val="left"/>
      <w:pPr>
        <w:ind w:left="2734"/>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3" w:tplc="03485D7A">
      <w:start w:val="1"/>
      <w:numFmt w:val="decimal"/>
      <w:lvlText w:val="%4"/>
      <w:lvlJc w:val="left"/>
      <w:pPr>
        <w:ind w:left="3454"/>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4" w:tplc="825699A8">
      <w:start w:val="1"/>
      <w:numFmt w:val="lowerLetter"/>
      <w:lvlText w:val="%5"/>
      <w:lvlJc w:val="left"/>
      <w:pPr>
        <w:ind w:left="4174"/>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5" w:tplc="5F56FDD2">
      <w:start w:val="1"/>
      <w:numFmt w:val="lowerRoman"/>
      <w:lvlText w:val="%6"/>
      <w:lvlJc w:val="left"/>
      <w:pPr>
        <w:ind w:left="4894"/>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6" w:tplc="028E5ADE">
      <w:start w:val="1"/>
      <w:numFmt w:val="decimal"/>
      <w:lvlText w:val="%7"/>
      <w:lvlJc w:val="left"/>
      <w:pPr>
        <w:ind w:left="5614"/>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7" w:tplc="50C03D6A">
      <w:start w:val="1"/>
      <w:numFmt w:val="lowerLetter"/>
      <w:lvlText w:val="%8"/>
      <w:lvlJc w:val="left"/>
      <w:pPr>
        <w:ind w:left="6334"/>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8" w:tplc="7D8E15AE">
      <w:start w:val="1"/>
      <w:numFmt w:val="lowerRoman"/>
      <w:lvlText w:val="%9"/>
      <w:lvlJc w:val="left"/>
      <w:pPr>
        <w:ind w:left="7054"/>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abstractNum>
  <w:abstractNum w:abstractNumId="32">
    <w:nsid w:val="6C1E0EE7"/>
    <w:multiLevelType w:val="hybridMultilevel"/>
    <w:tmpl w:val="AD843AFC"/>
    <w:lvl w:ilvl="0" w:tplc="481CD6F8">
      <w:start w:val="2"/>
      <w:numFmt w:val="upperLetter"/>
      <w:lvlText w:val="%1."/>
      <w:lvlJc w:val="left"/>
      <w:pPr>
        <w:ind w:left="80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07AC8F24">
      <w:start w:val="1"/>
      <w:numFmt w:val="lowerLetter"/>
      <w:lvlText w:val="%2"/>
      <w:lvlJc w:val="left"/>
      <w:pPr>
        <w:ind w:left="1592"/>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2" w:tplc="EA34501C">
      <w:start w:val="1"/>
      <w:numFmt w:val="lowerRoman"/>
      <w:lvlText w:val="%3"/>
      <w:lvlJc w:val="left"/>
      <w:pPr>
        <w:ind w:left="2312"/>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3" w:tplc="9EF461EC">
      <w:start w:val="1"/>
      <w:numFmt w:val="decimal"/>
      <w:lvlText w:val="%4"/>
      <w:lvlJc w:val="left"/>
      <w:pPr>
        <w:ind w:left="3032"/>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4" w:tplc="0B6CA338">
      <w:start w:val="1"/>
      <w:numFmt w:val="lowerLetter"/>
      <w:lvlText w:val="%5"/>
      <w:lvlJc w:val="left"/>
      <w:pPr>
        <w:ind w:left="3752"/>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5" w:tplc="4166508E">
      <w:start w:val="1"/>
      <w:numFmt w:val="lowerRoman"/>
      <w:lvlText w:val="%6"/>
      <w:lvlJc w:val="left"/>
      <w:pPr>
        <w:ind w:left="4472"/>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6" w:tplc="E788DFCC">
      <w:start w:val="1"/>
      <w:numFmt w:val="decimal"/>
      <w:lvlText w:val="%7"/>
      <w:lvlJc w:val="left"/>
      <w:pPr>
        <w:ind w:left="5192"/>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7" w:tplc="438228B8">
      <w:start w:val="1"/>
      <w:numFmt w:val="lowerLetter"/>
      <w:lvlText w:val="%8"/>
      <w:lvlJc w:val="left"/>
      <w:pPr>
        <w:ind w:left="5912"/>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8" w:tplc="77F688A8">
      <w:start w:val="1"/>
      <w:numFmt w:val="lowerRoman"/>
      <w:lvlText w:val="%9"/>
      <w:lvlJc w:val="left"/>
      <w:pPr>
        <w:ind w:left="6632"/>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abstractNum>
  <w:abstractNum w:abstractNumId="33">
    <w:nsid w:val="71330D5D"/>
    <w:multiLevelType w:val="hybridMultilevel"/>
    <w:tmpl w:val="293C3F64"/>
    <w:lvl w:ilvl="0" w:tplc="65C4A27C">
      <w:start w:val="1"/>
      <w:numFmt w:val="upperLetter"/>
      <w:lvlText w:val="%1."/>
      <w:lvlJc w:val="left"/>
      <w:pPr>
        <w:ind w:left="1554" w:hanging="360"/>
      </w:pPr>
      <w:rPr>
        <w:rFonts w:asciiTheme="minorHAnsi" w:eastAsia="Arial" w:hAnsiTheme="minorHAnsi" w:cstheme="minorHAnsi" w:hint="default"/>
        <w:b/>
        <w:bCs/>
        <w:i w:val="0"/>
        <w:strike w:val="0"/>
        <w:dstrike w:val="0"/>
        <w:color w:val="000000"/>
        <w:sz w:val="22"/>
        <w:szCs w:val="22"/>
        <w:u w:val="none" w:color="000000"/>
        <w:bdr w:val="none" w:sz="0" w:space="0" w:color="auto"/>
        <w:shd w:val="clear" w:color="auto" w:fill="auto"/>
        <w:vertAlign w:val="baseline"/>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nsid w:val="71466868"/>
    <w:multiLevelType w:val="multilevel"/>
    <w:tmpl w:val="74AE9B78"/>
    <w:styleLink w:val="CurrentList1"/>
    <w:lvl w:ilvl="0">
      <w:start w:val="1"/>
      <w:numFmt w:val="decimal"/>
      <w:lvlText w:val="%1."/>
      <w:lvlJc w:val="left"/>
      <w:pPr>
        <w:ind w:left="794" w:hanging="360"/>
      </w:pPr>
    </w:lvl>
    <w:lvl w:ilvl="1">
      <w:start w:val="1"/>
      <w:numFmt w:val="decimal"/>
      <w:isLgl/>
      <w:lvlText w:val="%1.%2."/>
      <w:lvlJc w:val="left"/>
      <w:pPr>
        <w:ind w:left="1107" w:hanging="390"/>
      </w:pPr>
      <w:rPr>
        <w:rFonts w:hint="default"/>
        <w:b/>
      </w:rPr>
    </w:lvl>
    <w:lvl w:ilvl="2">
      <w:start w:val="1"/>
      <w:numFmt w:val="decimal"/>
      <w:isLgl/>
      <w:lvlText w:val="%1.%2.%3."/>
      <w:lvlJc w:val="left"/>
      <w:pPr>
        <w:ind w:left="1720" w:hanging="720"/>
      </w:pPr>
      <w:rPr>
        <w:rFonts w:hint="default"/>
        <w:b/>
      </w:rPr>
    </w:lvl>
    <w:lvl w:ilvl="3">
      <w:start w:val="1"/>
      <w:numFmt w:val="decimal"/>
      <w:isLgl/>
      <w:lvlText w:val="%1.%2.%3.%4."/>
      <w:lvlJc w:val="left"/>
      <w:pPr>
        <w:ind w:left="2003" w:hanging="720"/>
      </w:pPr>
      <w:rPr>
        <w:rFonts w:hint="default"/>
        <w:b/>
      </w:rPr>
    </w:lvl>
    <w:lvl w:ilvl="4">
      <w:start w:val="1"/>
      <w:numFmt w:val="decimal"/>
      <w:isLgl/>
      <w:lvlText w:val="%1.%2.%3.%4.%5."/>
      <w:lvlJc w:val="left"/>
      <w:pPr>
        <w:ind w:left="2646" w:hanging="1080"/>
      </w:pPr>
      <w:rPr>
        <w:rFonts w:hint="default"/>
        <w:b/>
      </w:rPr>
    </w:lvl>
    <w:lvl w:ilvl="5">
      <w:start w:val="1"/>
      <w:numFmt w:val="decimal"/>
      <w:isLgl/>
      <w:lvlText w:val="%1.%2.%3.%4.%5.%6."/>
      <w:lvlJc w:val="left"/>
      <w:pPr>
        <w:ind w:left="2929" w:hanging="1080"/>
      </w:pPr>
      <w:rPr>
        <w:rFonts w:hint="default"/>
        <w:b/>
      </w:rPr>
    </w:lvl>
    <w:lvl w:ilvl="6">
      <w:start w:val="1"/>
      <w:numFmt w:val="decimal"/>
      <w:isLgl/>
      <w:lvlText w:val="%1.%2.%3.%4.%5.%6.%7."/>
      <w:lvlJc w:val="left"/>
      <w:pPr>
        <w:ind w:left="3572" w:hanging="1440"/>
      </w:pPr>
      <w:rPr>
        <w:rFonts w:hint="default"/>
        <w:b/>
      </w:rPr>
    </w:lvl>
    <w:lvl w:ilvl="7">
      <w:start w:val="1"/>
      <w:numFmt w:val="decimal"/>
      <w:isLgl/>
      <w:lvlText w:val="%1.%2.%3.%4.%5.%6.%7.%8."/>
      <w:lvlJc w:val="left"/>
      <w:pPr>
        <w:ind w:left="3855" w:hanging="1440"/>
      </w:pPr>
      <w:rPr>
        <w:rFonts w:hint="default"/>
        <w:b/>
      </w:rPr>
    </w:lvl>
    <w:lvl w:ilvl="8">
      <w:start w:val="1"/>
      <w:numFmt w:val="decimal"/>
      <w:isLgl/>
      <w:lvlText w:val="%1.%2.%3.%4.%5.%6.%7.%8.%9."/>
      <w:lvlJc w:val="left"/>
      <w:pPr>
        <w:ind w:left="4498" w:hanging="1800"/>
      </w:pPr>
      <w:rPr>
        <w:rFonts w:hint="default"/>
        <w:b/>
      </w:rPr>
    </w:lvl>
  </w:abstractNum>
  <w:abstractNum w:abstractNumId="35">
    <w:nsid w:val="73560092"/>
    <w:multiLevelType w:val="hybridMultilevel"/>
    <w:tmpl w:val="E46C8A74"/>
    <w:lvl w:ilvl="0" w:tplc="54EA018E">
      <w:start w:val="18"/>
      <w:numFmt w:val="decimal"/>
      <w:lvlText w:val="%1."/>
      <w:lvlJc w:val="left"/>
      <w:pPr>
        <w:ind w:left="794" w:hanging="36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36">
    <w:nsid w:val="78C6285C"/>
    <w:multiLevelType w:val="hybridMultilevel"/>
    <w:tmpl w:val="A434F17A"/>
    <w:lvl w:ilvl="0" w:tplc="792294F0">
      <w:start w:val="1"/>
      <w:numFmt w:val="upperLetter"/>
      <w:lvlText w:val="%1."/>
      <w:lvlJc w:val="left"/>
      <w:pPr>
        <w:ind w:left="524"/>
      </w:pPr>
      <w:rPr>
        <w:b/>
        <w:bCs/>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355"/>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2" w:tplc="FFFFFFFF">
      <w:start w:val="1"/>
      <w:numFmt w:val="lowerRoman"/>
      <w:lvlText w:val="%3"/>
      <w:lvlJc w:val="left"/>
      <w:pPr>
        <w:ind w:left="2075"/>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3" w:tplc="FFFFFFFF">
      <w:start w:val="1"/>
      <w:numFmt w:val="decimal"/>
      <w:lvlText w:val="%4"/>
      <w:lvlJc w:val="left"/>
      <w:pPr>
        <w:ind w:left="2795"/>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4" w:tplc="FFFFFFFF">
      <w:start w:val="1"/>
      <w:numFmt w:val="lowerLetter"/>
      <w:lvlText w:val="%5"/>
      <w:lvlJc w:val="left"/>
      <w:pPr>
        <w:ind w:left="3515"/>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5" w:tplc="FFFFFFFF">
      <w:start w:val="1"/>
      <w:numFmt w:val="lowerRoman"/>
      <w:lvlText w:val="%6"/>
      <w:lvlJc w:val="left"/>
      <w:pPr>
        <w:ind w:left="4235"/>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6" w:tplc="FFFFFFFF">
      <w:start w:val="1"/>
      <w:numFmt w:val="decimal"/>
      <w:lvlText w:val="%7"/>
      <w:lvlJc w:val="left"/>
      <w:pPr>
        <w:ind w:left="4955"/>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7" w:tplc="FFFFFFFF">
      <w:start w:val="1"/>
      <w:numFmt w:val="lowerLetter"/>
      <w:lvlText w:val="%8"/>
      <w:lvlJc w:val="left"/>
      <w:pPr>
        <w:ind w:left="5675"/>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8" w:tplc="FFFFFFFF">
      <w:start w:val="1"/>
      <w:numFmt w:val="lowerRoman"/>
      <w:lvlText w:val="%9"/>
      <w:lvlJc w:val="left"/>
      <w:pPr>
        <w:ind w:left="6395"/>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abstractNum>
  <w:abstractNum w:abstractNumId="37">
    <w:nsid w:val="79161489"/>
    <w:multiLevelType w:val="hybridMultilevel"/>
    <w:tmpl w:val="9E469510"/>
    <w:lvl w:ilvl="0" w:tplc="0409000F">
      <w:start w:val="1"/>
      <w:numFmt w:val="decimal"/>
      <w:lvlText w:val="%1."/>
      <w:lvlJc w:val="left"/>
      <w:pPr>
        <w:ind w:left="794" w:hanging="360"/>
      </w:p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38">
    <w:nsid w:val="79C724BC"/>
    <w:multiLevelType w:val="hybridMultilevel"/>
    <w:tmpl w:val="5A68A2DE"/>
    <w:lvl w:ilvl="0" w:tplc="602032C8">
      <w:start w:val="1"/>
      <w:numFmt w:val="decimal"/>
      <w:lvlText w:val="%1"/>
      <w:lvlJc w:val="left"/>
      <w:pPr>
        <w:ind w:left="36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1" w:tplc="77404002">
      <w:start w:val="1"/>
      <w:numFmt w:val="lowerLetter"/>
      <w:lvlText w:val="%2"/>
      <w:lvlJc w:val="left"/>
      <w:pPr>
        <w:ind w:left="578"/>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2" w:tplc="E382A5E8">
      <w:start w:val="1"/>
      <w:numFmt w:val="lowerRoman"/>
      <w:lvlText w:val="%3"/>
      <w:lvlJc w:val="left"/>
      <w:pPr>
        <w:ind w:left="797"/>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3" w:tplc="BED8DCE0">
      <w:start w:val="1"/>
      <w:numFmt w:val="upperLetter"/>
      <w:lvlRestart w:val="0"/>
      <w:lvlText w:val="%4."/>
      <w:lvlJc w:val="left"/>
      <w:pPr>
        <w:ind w:left="93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D6CE2754">
      <w:start w:val="1"/>
      <w:numFmt w:val="lowerLetter"/>
      <w:lvlText w:val="%5"/>
      <w:lvlJc w:val="left"/>
      <w:pPr>
        <w:ind w:left="1735"/>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5" w:tplc="16389FF6">
      <w:start w:val="1"/>
      <w:numFmt w:val="lowerRoman"/>
      <w:lvlText w:val="%6"/>
      <w:lvlJc w:val="left"/>
      <w:pPr>
        <w:ind w:left="2455"/>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6" w:tplc="3412DDE0">
      <w:start w:val="1"/>
      <w:numFmt w:val="decimal"/>
      <w:lvlText w:val="%7"/>
      <w:lvlJc w:val="left"/>
      <w:pPr>
        <w:ind w:left="3175"/>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7" w:tplc="7624AB70">
      <w:start w:val="1"/>
      <w:numFmt w:val="lowerLetter"/>
      <w:lvlText w:val="%8"/>
      <w:lvlJc w:val="left"/>
      <w:pPr>
        <w:ind w:left="3895"/>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8" w:tplc="7298AA9C">
      <w:start w:val="1"/>
      <w:numFmt w:val="lowerRoman"/>
      <w:lvlText w:val="%9"/>
      <w:lvlJc w:val="left"/>
      <w:pPr>
        <w:ind w:left="4615"/>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abstractNum>
  <w:abstractNum w:abstractNumId="39">
    <w:nsid w:val="7A9E41DA"/>
    <w:multiLevelType w:val="hybridMultilevel"/>
    <w:tmpl w:val="38EE4F7A"/>
    <w:lvl w:ilvl="0" w:tplc="0409000F">
      <w:start w:val="1"/>
      <w:numFmt w:val="decimal"/>
      <w:lvlText w:val="%1."/>
      <w:lvlJc w:val="left"/>
      <w:pPr>
        <w:ind w:left="794" w:hanging="360"/>
      </w:p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40">
    <w:nsid w:val="7B63645A"/>
    <w:multiLevelType w:val="multilevel"/>
    <w:tmpl w:val="B4AE2EF8"/>
    <w:lvl w:ilvl="0">
      <w:start w:val="12"/>
      <w:numFmt w:val="decimal"/>
      <w:lvlText w:val="%1"/>
      <w:lvlJc w:val="left"/>
      <w:pPr>
        <w:ind w:left="36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1">
      <w:start w:val="3"/>
      <w:numFmt w:val="decimal"/>
      <w:lvlRestart w:val="0"/>
      <w:lvlText w:val="%1.%2."/>
      <w:lvlJc w:val="left"/>
      <w:pPr>
        <w:ind w:left="65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128"/>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3">
      <w:start w:val="1"/>
      <w:numFmt w:val="decimal"/>
      <w:lvlText w:val="%4"/>
      <w:lvlJc w:val="left"/>
      <w:pPr>
        <w:ind w:left="1848"/>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4">
      <w:start w:val="1"/>
      <w:numFmt w:val="lowerLetter"/>
      <w:lvlText w:val="%5"/>
      <w:lvlJc w:val="left"/>
      <w:pPr>
        <w:ind w:left="2568"/>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5">
      <w:start w:val="1"/>
      <w:numFmt w:val="lowerRoman"/>
      <w:lvlText w:val="%6"/>
      <w:lvlJc w:val="left"/>
      <w:pPr>
        <w:ind w:left="3288"/>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6">
      <w:start w:val="1"/>
      <w:numFmt w:val="decimal"/>
      <w:lvlText w:val="%7"/>
      <w:lvlJc w:val="left"/>
      <w:pPr>
        <w:ind w:left="4008"/>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7">
      <w:start w:val="1"/>
      <w:numFmt w:val="lowerLetter"/>
      <w:lvlText w:val="%8"/>
      <w:lvlJc w:val="left"/>
      <w:pPr>
        <w:ind w:left="4728"/>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8">
      <w:start w:val="1"/>
      <w:numFmt w:val="lowerRoman"/>
      <w:lvlText w:val="%9"/>
      <w:lvlJc w:val="left"/>
      <w:pPr>
        <w:ind w:left="5448"/>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abstractNum>
  <w:abstractNum w:abstractNumId="41">
    <w:nsid w:val="7F1A6E8F"/>
    <w:multiLevelType w:val="hybridMultilevel"/>
    <w:tmpl w:val="61F677D6"/>
    <w:lvl w:ilvl="0" w:tplc="B23631C8">
      <w:start w:val="1"/>
      <w:numFmt w:val="bullet"/>
      <w:lvlText w:val="●"/>
      <w:lvlJc w:val="left"/>
      <w:pPr>
        <w:ind w:left="524"/>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1" w:tplc="3326BD1E">
      <w:start w:val="1"/>
      <w:numFmt w:val="bullet"/>
      <w:lvlText w:val="o"/>
      <w:lvlJc w:val="left"/>
      <w:pPr>
        <w:ind w:left="1344"/>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2" w:tplc="CB0E6BD0">
      <w:start w:val="1"/>
      <w:numFmt w:val="bullet"/>
      <w:lvlText w:val="▪"/>
      <w:lvlJc w:val="left"/>
      <w:pPr>
        <w:ind w:left="2064"/>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3" w:tplc="8A8A6F92">
      <w:start w:val="1"/>
      <w:numFmt w:val="bullet"/>
      <w:lvlText w:val="•"/>
      <w:lvlJc w:val="left"/>
      <w:pPr>
        <w:ind w:left="2784"/>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4" w:tplc="98AA58BC">
      <w:start w:val="1"/>
      <w:numFmt w:val="bullet"/>
      <w:lvlText w:val="o"/>
      <w:lvlJc w:val="left"/>
      <w:pPr>
        <w:ind w:left="3504"/>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5" w:tplc="9F2CE82E">
      <w:start w:val="1"/>
      <w:numFmt w:val="bullet"/>
      <w:lvlText w:val="▪"/>
      <w:lvlJc w:val="left"/>
      <w:pPr>
        <w:ind w:left="4224"/>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6" w:tplc="DCECF09C">
      <w:start w:val="1"/>
      <w:numFmt w:val="bullet"/>
      <w:lvlText w:val="•"/>
      <w:lvlJc w:val="left"/>
      <w:pPr>
        <w:ind w:left="4944"/>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7" w:tplc="31C4AC3E">
      <w:start w:val="1"/>
      <w:numFmt w:val="bullet"/>
      <w:lvlText w:val="o"/>
      <w:lvlJc w:val="left"/>
      <w:pPr>
        <w:ind w:left="5664"/>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8" w:tplc="6B669B9E">
      <w:start w:val="1"/>
      <w:numFmt w:val="bullet"/>
      <w:lvlText w:val="▪"/>
      <w:lvlJc w:val="left"/>
      <w:pPr>
        <w:ind w:left="6384"/>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abstractNum>
  <w:num w:numId="1">
    <w:abstractNumId w:val="10"/>
  </w:num>
  <w:num w:numId="2">
    <w:abstractNumId w:val="7"/>
  </w:num>
  <w:num w:numId="3">
    <w:abstractNumId w:val="27"/>
  </w:num>
  <w:num w:numId="4">
    <w:abstractNumId w:val="31"/>
  </w:num>
  <w:num w:numId="5">
    <w:abstractNumId w:val="3"/>
  </w:num>
  <w:num w:numId="6">
    <w:abstractNumId w:val="9"/>
  </w:num>
  <w:num w:numId="7">
    <w:abstractNumId w:val="11"/>
  </w:num>
  <w:num w:numId="8">
    <w:abstractNumId w:val="4"/>
  </w:num>
  <w:num w:numId="9">
    <w:abstractNumId w:val="40"/>
  </w:num>
  <w:num w:numId="10">
    <w:abstractNumId w:val="6"/>
  </w:num>
  <w:num w:numId="11">
    <w:abstractNumId w:val="23"/>
  </w:num>
  <w:num w:numId="12">
    <w:abstractNumId w:val="32"/>
  </w:num>
  <w:num w:numId="13">
    <w:abstractNumId w:val="8"/>
  </w:num>
  <w:num w:numId="14">
    <w:abstractNumId w:val="17"/>
  </w:num>
  <w:num w:numId="15">
    <w:abstractNumId w:val="13"/>
  </w:num>
  <w:num w:numId="16">
    <w:abstractNumId w:val="16"/>
  </w:num>
  <w:num w:numId="17">
    <w:abstractNumId w:val="15"/>
  </w:num>
  <w:num w:numId="18">
    <w:abstractNumId w:val="12"/>
  </w:num>
  <w:num w:numId="19">
    <w:abstractNumId w:val="0"/>
  </w:num>
  <w:num w:numId="20">
    <w:abstractNumId w:val="41"/>
  </w:num>
  <w:num w:numId="21">
    <w:abstractNumId w:val="24"/>
  </w:num>
  <w:num w:numId="22">
    <w:abstractNumId w:val="26"/>
  </w:num>
  <w:num w:numId="23">
    <w:abstractNumId w:val="38"/>
  </w:num>
  <w:num w:numId="24">
    <w:abstractNumId w:val="29"/>
  </w:num>
  <w:num w:numId="25">
    <w:abstractNumId w:val="25"/>
  </w:num>
  <w:num w:numId="26">
    <w:abstractNumId w:val="21"/>
  </w:num>
  <w:num w:numId="27">
    <w:abstractNumId w:val="22"/>
  </w:num>
  <w:num w:numId="28">
    <w:abstractNumId w:val="20"/>
  </w:num>
  <w:num w:numId="29">
    <w:abstractNumId w:val="28"/>
  </w:num>
  <w:num w:numId="30">
    <w:abstractNumId w:val="37"/>
  </w:num>
  <w:num w:numId="31">
    <w:abstractNumId w:val="39"/>
  </w:num>
  <w:num w:numId="32">
    <w:abstractNumId w:val="14"/>
  </w:num>
  <w:num w:numId="33">
    <w:abstractNumId w:val="2"/>
  </w:num>
  <w:num w:numId="34">
    <w:abstractNumId w:val="36"/>
  </w:num>
  <w:num w:numId="35">
    <w:abstractNumId w:val="33"/>
  </w:num>
  <w:num w:numId="36">
    <w:abstractNumId w:val="35"/>
  </w:num>
  <w:num w:numId="37">
    <w:abstractNumId w:val="34"/>
  </w:num>
  <w:num w:numId="38">
    <w:abstractNumId w:val="19"/>
  </w:num>
  <w:num w:numId="39">
    <w:abstractNumId w:val="5"/>
  </w:num>
  <w:num w:numId="40">
    <w:abstractNumId w:val="1"/>
  </w:num>
  <w:num w:numId="41">
    <w:abstractNumId w:val="18"/>
  </w:num>
  <w:num w:numId="42">
    <w:abstractNumId w:val="18"/>
  </w:num>
  <w:num w:numId="4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C5A"/>
    <w:rsid w:val="00006007"/>
    <w:rsid w:val="0001077F"/>
    <w:rsid w:val="00053B5F"/>
    <w:rsid w:val="000747B9"/>
    <w:rsid w:val="00091E2E"/>
    <w:rsid w:val="000A23BD"/>
    <w:rsid w:val="001008DA"/>
    <w:rsid w:val="00123073"/>
    <w:rsid w:val="00181D21"/>
    <w:rsid w:val="001F01E8"/>
    <w:rsid w:val="001F3464"/>
    <w:rsid w:val="00226900"/>
    <w:rsid w:val="00247DFD"/>
    <w:rsid w:val="00255471"/>
    <w:rsid w:val="0026017E"/>
    <w:rsid w:val="00264189"/>
    <w:rsid w:val="00264C6C"/>
    <w:rsid w:val="002B0D45"/>
    <w:rsid w:val="003131AA"/>
    <w:rsid w:val="00345296"/>
    <w:rsid w:val="00355CB1"/>
    <w:rsid w:val="00366031"/>
    <w:rsid w:val="003B717C"/>
    <w:rsid w:val="003E0E53"/>
    <w:rsid w:val="003E10F9"/>
    <w:rsid w:val="003E1838"/>
    <w:rsid w:val="003F75AF"/>
    <w:rsid w:val="004315BA"/>
    <w:rsid w:val="0044773B"/>
    <w:rsid w:val="00454BA4"/>
    <w:rsid w:val="004760AE"/>
    <w:rsid w:val="00476EC2"/>
    <w:rsid w:val="005438E3"/>
    <w:rsid w:val="00574F60"/>
    <w:rsid w:val="00575FC4"/>
    <w:rsid w:val="005C2393"/>
    <w:rsid w:val="005E77EC"/>
    <w:rsid w:val="0066447F"/>
    <w:rsid w:val="007926D6"/>
    <w:rsid w:val="007C1318"/>
    <w:rsid w:val="007F0504"/>
    <w:rsid w:val="008405B8"/>
    <w:rsid w:val="008438C6"/>
    <w:rsid w:val="0087491E"/>
    <w:rsid w:val="008933C9"/>
    <w:rsid w:val="0093606A"/>
    <w:rsid w:val="00990D69"/>
    <w:rsid w:val="009C0A06"/>
    <w:rsid w:val="009C7830"/>
    <w:rsid w:val="009D5A1A"/>
    <w:rsid w:val="00A210EE"/>
    <w:rsid w:val="00A558FF"/>
    <w:rsid w:val="00A568EA"/>
    <w:rsid w:val="00A768D5"/>
    <w:rsid w:val="00A77AA8"/>
    <w:rsid w:val="00AA684A"/>
    <w:rsid w:val="00AB3E1C"/>
    <w:rsid w:val="00AF68C1"/>
    <w:rsid w:val="00C178AC"/>
    <w:rsid w:val="00C31477"/>
    <w:rsid w:val="00C61F9F"/>
    <w:rsid w:val="00C6288F"/>
    <w:rsid w:val="00CB4597"/>
    <w:rsid w:val="00CB6241"/>
    <w:rsid w:val="00CD2250"/>
    <w:rsid w:val="00CE4E8A"/>
    <w:rsid w:val="00D45EF0"/>
    <w:rsid w:val="00D46C5A"/>
    <w:rsid w:val="00D712D6"/>
    <w:rsid w:val="00DD5072"/>
    <w:rsid w:val="00EA5CBD"/>
    <w:rsid w:val="00EA62C4"/>
    <w:rsid w:val="00EB58F0"/>
    <w:rsid w:val="00F37E13"/>
    <w:rsid w:val="00FA3CD8"/>
    <w:rsid w:val="00FB77F1"/>
    <w:rsid w:val="00FC33D7"/>
    <w:rsid w:val="00FF4670"/>
    <w:rsid w:val="0125BB46"/>
    <w:rsid w:val="038431EE"/>
    <w:rsid w:val="04844E6D"/>
    <w:rsid w:val="05E88ADE"/>
    <w:rsid w:val="061D3523"/>
    <w:rsid w:val="06BE1BE2"/>
    <w:rsid w:val="07321715"/>
    <w:rsid w:val="07D4D5E6"/>
    <w:rsid w:val="08E96159"/>
    <w:rsid w:val="091CEBBA"/>
    <w:rsid w:val="09221D7C"/>
    <w:rsid w:val="092AF4B9"/>
    <w:rsid w:val="098C2B77"/>
    <w:rsid w:val="0A0A9F4B"/>
    <w:rsid w:val="0A1DC6B5"/>
    <w:rsid w:val="0C6A77CF"/>
    <w:rsid w:val="0C85D826"/>
    <w:rsid w:val="0D069014"/>
    <w:rsid w:val="0E1965A4"/>
    <w:rsid w:val="0E29284D"/>
    <w:rsid w:val="0E3065C0"/>
    <w:rsid w:val="0E59650E"/>
    <w:rsid w:val="0E6E94CA"/>
    <w:rsid w:val="0FA60150"/>
    <w:rsid w:val="0FD4ED41"/>
    <w:rsid w:val="10C047A7"/>
    <w:rsid w:val="1125C39F"/>
    <w:rsid w:val="11884598"/>
    <w:rsid w:val="1221A8DE"/>
    <w:rsid w:val="125B8003"/>
    <w:rsid w:val="13C1B0F2"/>
    <w:rsid w:val="14E90614"/>
    <w:rsid w:val="158837A8"/>
    <w:rsid w:val="15C1AB80"/>
    <w:rsid w:val="160E92DB"/>
    <w:rsid w:val="16584294"/>
    <w:rsid w:val="1894A655"/>
    <w:rsid w:val="18E873F1"/>
    <w:rsid w:val="1AE51FDB"/>
    <w:rsid w:val="1BFC48CA"/>
    <w:rsid w:val="1C205214"/>
    <w:rsid w:val="1C3EAA87"/>
    <w:rsid w:val="1CF109BF"/>
    <w:rsid w:val="1E1E5411"/>
    <w:rsid w:val="1E588BC2"/>
    <w:rsid w:val="1E6F3386"/>
    <w:rsid w:val="1E88DC3B"/>
    <w:rsid w:val="1E8ED961"/>
    <w:rsid w:val="1F6A3447"/>
    <w:rsid w:val="1F73EA56"/>
    <w:rsid w:val="20FEF19E"/>
    <w:rsid w:val="215562EF"/>
    <w:rsid w:val="234B5B6B"/>
    <w:rsid w:val="234E9189"/>
    <w:rsid w:val="251D1DC3"/>
    <w:rsid w:val="255F6DF3"/>
    <w:rsid w:val="25A3C2DD"/>
    <w:rsid w:val="2611F913"/>
    <w:rsid w:val="262C75AA"/>
    <w:rsid w:val="277DED37"/>
    <w:rsid w:val="28103CCD"/>
    <w:rsid w:val="28131760"/>
    <w:rsid w:val="291E4371"/>
    <w:rsid w:val="29C02226"/>
    <w:rsid w:val="29CBE5D8"/>
    <w:rsid w:val="29E378BF"/>
    <w:rsid w:val="2A9D25FA"/>
    <w:rsid w:val="2AF80351"/>
    <w:rsid w:val="2B48DE67"/>
    <w:rsid w:val="2C01F081"/>
    <w:rsid w:val="2C777AE3"/>
    <w:rsid w:val="2CC85AA8"/>
    <w:rsid w:val="2D258F82"/>
    <w:rsid w:val="2D80334C"/>
    <w:rsid w:val="2D9D465A"/>
    <w:rsid w:val="2E0F7AE5"/>
    <w:rsid w:val="2E6EBC26"/>
    <w:rsid w:val="2EBD6A23"/>
    <w:rsid w:val="315D6579"/>
    <w:rsid w:val="31DA754B"/>
    <w:rsid w:val="323E1685"/>
    <w:rsid w:val="32930D2A"/>
    <w:rsid w:val="3352AD27"/>
    <w:rsid w:val="33AB6574"/>
    <w:rsid w:val="33B6B4AA"/>
    <w:rsid w:val="354ADE94"/>
    <w:rsid w:val="370CDD83"/>
    <w:rsid w:val="3712A2B8"/>
    <w:rsid w:val="3815F118"/>
    <w:rsid w:val="38EF6A9F"/>
    <w:rsid w:val="39143581"/>
    <w:rsid w:val="392F534B"/>
    <w:rsid w:val="39B38DE6"/>
    <w:rsid w:val="3A297A75"/>
    <w:rsid w:val="3A2DE8E0"/>
    <w:rsid w:val="3A874B2C"/>
    <w:rsid w:val="3B11E487"/>
    <w:rsid w:val="3B216214"/>
    <w:rsid w:val="3BDB15DA"/>
    <w:rsid w:val="3D01335D"/>
    <w:rsid w:val="3E361D32"/>
    <w:rsid w:val="3F27F804"/>
    <w:rsid w:val="3F9C8A10"/>
    <w:rsid w:val="404E1CD5"/>
    <w:rsid w:val="40966D40"/>
    <w:rsid w:val="40FA1E22"/>
    <w:rsid w:val="41D63E30"/>
    <w:rsid w:val="42619DEB"/>
    <w:rsid w:val="439B4D00"/>
    <w:rsid w:val="4495F858"/>
    <w:rsid w:val="47104B7A"/>
    <w:rsid w:val="47F24FF3"/>
    <w:rsid w:val="48183BCA"/>
    <w:rsid w:val="491358B4"/>
    <w:rsid w:val="4951B81E"/>
    <w:rsid w:val="49FFA44B"/>
    <w:rsid w:val="4ACB5171"/>
    <w:rsid w:val="4BA01CC6"/>
    <w:rsid w:val="4BA67DB8"/>
    <w:rsid w:val="4C155308"/>
    <w:rsid w:val="4C4C2E0C"/>
    <w:rsid w:val="4C726792"/>
    <w:rsid w:val="4E71B96E"/>
    <w:rsid w:val="4EDC91EF"/>
    <w:rsid w:val="4EF99613"/>
    <w:rsid w:val="506E36FC"/>
    <w:rsid w:val="50863E71"/>
    <w:rsid w:val="52F32F07"/>
    <w:rsid w:val="547D482B"/>
    <w:rsid w:val="54D1E4AB"/>
    <w:rsid w:val="5539D31D"/>
    <w:rsid w:val="563D2279"/>
    <w:rsid w:val="57A2514A"/>
    <w:rsid w:val="58BEB3B9"/>
    <w:rsid w:val="58C11028"/>
    <w:rsid w:val="5AE7E353"/>
    <w:rsid w:val="5BABD296"/>
    <w:rsid w:val="5BF09D88"/>
    <w:rsid w:val="5C152815"/>
    <w:rsid w:val="5C5C9BF9"/>
    <w:rsid w:val="5DCEAC31"/>
    <w:rsid w:val="5FE5FE60"/>
    <w:rsid w:val="5FFDC92D"/>
    <w:rsid w:val="61C21263"/>
    <w:rsid w:val="61D5E680"/>
    <w:rsid w:val="6262A212"/>
    <w:rsid w:val="655E5896"/>
    <w:rsid w:val="667857FC"/>
    <w:rsid w:val="66D0695E"/>
    <w:rsid w:val="678DB728"/>
    <w:rsid w:val="6835B58C"/>
    <w:rsid w:val="68B21727"/>
    <w:rsid w:val="6989C0B2"/>
    <w:rsid w:val="699C73DF"/>
    <w:rsid w:val="69DCCE6A"/>
    <w:rsid w:val="6A88C860"/>
    <w:rsid w:val="6B8FB884"/>
    <w:rsid w:val="6B9F57E9"/>
    <w:rsid w:val="6BF60CD8"/>
    <w:rsid w:val="6C0235F3"/>
    <w:rsid w:val="6CB8E4B4"/>
    <w:rsid w:val="6D1790F7"/>
    <w:rsid w:val="6D4B7B4F"/>
    <w:rsid w:val="6D50A150"/>
    <w:rsid w:val="6EC92198"/>
    <w:rsid w:val="6F9A6754"/>
    <w:rsid w:val="71072042"/>
    <w:rsid w:val="714F2519"/>
    <w:rsid w:val="71712BD0"/>
    <w:rsid w:val="7171EA3D"/>
    <w:rsid w:val="72FFF83C"/>
    <w:rsid w:val="73484EDC"/>
    <w:rsid w:val="73A812FE"/>
    <w:rsid w:val="7512B365"/>
    <w:rsid w:val="76540188"/>
    <w:rsid w:val="76B610D0"/>
    <w:rsid w:val="77CFF722"/>
    <w:rsid w:val="799FB482"/>
    <w:rsid w:val="7A2D135F"/>
    <w:rsid w:val="7B8623D1"/>
    <w:rsid w:val="7BB1A072"/>
    <w:rsid w:val="7BC4984D"/>
    <w:rsid w:val="7BE9CA04"/>
    <w:rsid w:val="7C04159A"/>
    <w:rsid w:val="7C8462F6"/>
    <w:rsid w:val="7CEDF310"/>
    <w:rsid w:val="7D26E5CF"/>
    <w:rsid w:val="7E126B45"/>
    <w:rsid w:val="7F0BB043"/>
    <w:rsid w:val="7F89EDEB"/>
    <w:rsid w:val="7FD47B42"/>
    <w:rsid w:val="7FE53D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32277A"/>
  <w15:docId w15:val="{A4A09F4F-3E32-4937-AC9B-987F506A9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31AA"/>
    <w:pPr>
      <w:spacing w:after="96" w:line="269" w:lineRule="auto"/>
      <w:ind w:left="14" w:hanging="3"/>
    </w:pPr>
    <w:rPr>
      <w:rFonts w:ascii="Calibri" w:eastAsia="Calibri" w:hAnsi="Calibri" w:cs="Calibri"/>
      <w:color w:val="000000"/>
      <w:sz w:val="16"/>
    </w:rPr>
  </w:style>
  <w:style w:type="paragraph" w:styleId="Heading1">
    <w:name w:val="heading 1"/>
    <w:next w:val="Normal"/>
    <w:link w:val="Heading1Char"/>
    <w:uiPriority w:val="9"/>
    <w:qFormat/>
    <w:pPr>
      <w:keepNext/>
      <w:keepLines/>
      <w:spacing w:after="46"/>
      <w:ind w:left="84" w:hanging="10"/>
      <w:outlineLvl w:val="0"/>
    </w:pPr>
    <w:rPr>
      <w:rFonts w:ascii="Calibri" w:eastAsia="Calibri" w:hAnsi="Calibri" w:cs="Calibri"/>
      <w:b/>
      <w:color w:val="000000"/>
      <w:sz w:val="20"/>
    </w:rPr>
  </w:style>
  <w:style w:type="paragraph" w:styleId="Heading2">
    <w:name w:val="heading 2"/>
    <w:next w:val="Normal"/>
    <w:link w:val="Heading2Char"/>
    <w:uiPriority w:val="9"/>
    <w:unhideWhenUsed/>
    <w:qFormat/>
    <w:pPr>
      <w:keepNext/>
      <w:keepLines/>
      <w:spacing w:after="46"/>
      <w:ind w:left="84" w:hanging="10"/>
      <w:outlineLvl w:val="1"/>
    </w:pPr>
    <w:rPr>
      <w:rFonts w:ascii="Calibri" w:eastAsia="Calibri" w:hAnsi="Calibri" w:cs="Calibri"/>
      <w:b/>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Calibri" w:eastAsia="Calibri" w:hAnsi="Calibri" w:cs="Calibri"/>
      <w:b/>
      <w:color w:val="000000"/>
      <w:sz w:val="20"/>
    </w:rPr>
  </w:style>
  <w:style w:type="character" w:customStyle="1" w:styleId="Heading1Char">
    <w:name w:val="Heading 1 Char"/>
    <w:link w:val="Heading1"/>
    <w:rPr>
      <w:rFonts w:ascii="Calibri" w:eastAsia="Calibri" w:hAnsi="Calibri" w:cs="Calibri"/>
      <w:b/>
      <w:color w:val="000000"/>
      <w:sz w:val="20"/>
    </w:rPr>
  </w:style>
  <w:style w:type="paragraph" w:styleId="Header">
    <w:name w:val="header"/>
    <w:basedOn w:val="Normal"/>
    <w:link w:val="HeaderChar"/>
    <w:uiPriority w:val="99"/>
    <w:unhideWhenUsed/>
    <w:rsid w:val="00AA684A"/>
    <w:pPr>
      <w:tabs>
        <w:tab w:val="center" w:pos="4680"/>
        <w:tab w:val="right" w:pos="9360"/>
      </w:tabs>
      <w:spacing w:after="0" w:line="240" w:lineRule="auto"/>
      <w:ind w:left="0" w:firstLine="0"/>
    </w:pPr>
    <w:rPr>
      <w:rFonts w:asciiTheme="minorHAnsi" w:eastAsiaTheme="minorEastAsia" w:hAnsiTheme="minorHAnsi" w:cs="Times New Roman"/>
      <w:color w:val="auto"/>
      <w:sz w:val="22"/>
      <w:lang w:eastAsia="en-US"/>
    </w:rPr>
  </w:style>
  <w:style w:type="character" w:customStyle="1" w:styleId="HeaderChar">
    <w:name w:val="Header Char"/>
    <w:basedOn w:val="DefaultParagraphFont"/>
    <w:link w:val="Header"/>
    <w:uiPriority w:val="99"/>
    <w:rsid w:val="00AA684A"/>
    <w:rPr>
      <w:rFonts w:cs="Times New Roman"/>
      <w:lang w:eastAsia="en-US"/>
    </w:rPr>
  </w:style>
  <w:style w:type="paragraph" w:styleId="ListParagraph">
    <w:name w:val="List Paragraph"/>
    <w:basedOn w:val="Normal"/>
    <w:uiPriority w:val="34"/>
    <w:qFormat/>
    <w:rsid w:val="00006007"/>
    <w:pPr>
      <w:ind w:left="720"/>
      <w:contextualSpacing/>
    </w:pPr>
  </w:style>
  <w:style w:type="character" w:styleId="Hyperlink">
    <w:name w:val="Hyperlink"/>
    <w:basedOn w:val="DefaultParagraphFont"/>
    <w:uiPriority w:val="99"/>
    <w:unhideWhenUsed/>
    <w:rsid w:val="3D01335D"/>
    <w:rPr>
      <w:color w:val="0563C1"/>
      <w:u w:val="single"/>
    </w:rPr>
  </w:style>
  <w:style w:type="numbering" w:customStyle="1" w:styleId="CurrentList1">
    <w:name w:val="Current List1"/>
    <w:uiPriority w:val="99"/>
    <w:rsid w:val="00264C6C"/>
    <w:pPr>
      <w:numPr>
        <w:numId w:val="37"/>
      </w:numPr>
    </w:pPr>
  </w:style>
  <w:style w:type="paragraph" w:styleId="TOCHeading">
    <w:name w:val="TOC Heading"/>
    <w:basedOn w:val="Heading1"/>
    <w:next w:val="Normal"/>
    <w:uiPriority w:val="39"/>
    <w:unhideWhenUsed/>
    <w:qFormat/>
    <w:rsid w:val="00F37E13"/>
    <w:pPr>
      <w:spacing w:before="240" w:after="0"/>
      <w:ind w:left="0" w:firstLine="0"/>
      <w:outlineLvl w:val="9"/>
    </w:pPr>
    <w:rPr>
      <w:rFonts w:asciiTheme="majorHAnsi" w:eastAsiaTheme="majorEastAsia" w:hAnsiTheme="majorHAnsi" w:cstheme="majorBidi"/>
      <w:b w:val="0"/>
      <w:color w:val="2F5496" w:themeColor="accent1" w:themeShade="BF"/>
      <w:sz w:val="32"/>
      <w:szCs w:val="32"/>
      <w:lang w:eastAsia="en-US"/>
    </w:rPr>
  </w:style>
  <w:style w:type="paragraph" w:styleId="TOC1">
    <w:name w:val="toc 1"/>
    <w:basedOn w:val="Normal"/>
    <w:next w:val="Normal"/>
    <w:autoRedefine/>
    <w:uiPriority w:val="39"/>
    <w:unhideWhenUsed/>
    <w:rsid w:val="00F37E13"/>
    <w:pPr>
      <w:spacing w:after="100"/>
      <w:ind w:left="0"/>
    </w:pPr>
  </w:style>
  <w:style w:type="paragraph" w:styleId="TOC2">
    <w:name w:val="toc 2"/>
    <w:basedOn w:val="Normal"/>
    <w:next w:val="Normal"/>
    <w:autoRedefine/>
    <w:uiPriority w:val="39"/>
    <w:unhideWhenUsed/>
    <w:rsid w:val="00F37E13"/>
    <w:pPr>
      <w:spacing w:after="100"/>
      <w:ind w:left="1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microsoft.com/office/2020/10/relationships/intelligence" Target="intelligence2.xml"/><Relationship Id="rId7" Type="http://schemas.openxmlformats.org/officeDocument/2006/relationships/settings" Target="settings.xml"/><Relationship Id="rId12" Type="http://schemas.openxmlformats.org/officeDocument/2006/relationships/hyperlink" Target="http://www.imdb.co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042cb49-d9eb-43e6-b733-a7287277e291">
      <Terms xmlns="http://schemas.microsoft.com/office/infopath/2007/PartnerControls"/>
    </lcf76f155ced4ddcb4097134ff3c332f>
    <TaxCatchAll xmlns="22c7b98c-29ed-4e01-b8b1-d897148f218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C5D3BCF6E133D4E8617CDC5B164EB01" ma:contentTypeVersion="12" ma:contentTypeDescription="Create a new document." ma:contentTypeScope="" ma:versionID="7fd70d2faf51f6fc007fdf67d000afa0">
  <xsd:schema xmlns:xsd="http://www.w3.org/2001/XMLSchema" xmlns:xs="http://www.w3.org/2001/XMLSchema" xmlns:p="http://schemas.microsoft.com/office/2006/metadata/properties" xmlns:ns2="9042cb49-d9eb-43e6-b733-a7287277e291" xmlns:ns3="22c7b98c-29ed-4e01-b8b1-d897148f2189" targetNamespace="http://schemas.microsoft.com/office/2006/metadata/properties" ma:root="true" ma:fieldsID="a5039341efa59a5610131c2efeb7390a" ns2:_="" ns3:_="">
    <xsd:import namespace="9042cb49-d9eb-43e6-b733-a7287277e291"/>
    <xsd:import namespace="22c7b98c-29ed-4e01-b8b1-d897148f218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42cb49-d9eb-43e6-b733-a7287277e2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7839dc8-c537-42b6-a5a9-a537040d25b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c7b98c-29ed-4e01-b8b1-d897148f2189"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f1fbb83-6a48-44b2-8174-fa29147e7f54}" ma:internalName="TaxCatchAll" ma:showField="CatchAllData" ma:web="22c7b98c-29ed-4e01-b8b1-d897148f21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9B0C80-CAC0-4597-902F-F0D5F295A8BA}">
  <ds:schemaRefs>
    <ds:schemaRef ds:uri="http://schemas.microsoft.com/sharepoint/v3/contenttype/forms"/>
  </ds:schemaRefs>
</ds:datastoreItem>
</file>

<file path=customXml/itemProps2.xml><?xml version="1.0" encoding="utf-8"?>
<ds:datastoreItem xmlns:ds="http://schemas.openxmlformats.org/officeDocument/2006/customXml" ds:itemID="{D31D2DED-1B2A-46BA-9A55-A89978AE3DE7}">
  <ds:schemaRefs>
    <ds:schemaRef ds:uri="http://schemas.microsoft.com/office/2006/metadata/properties"/>
    <ds:schemaRef ds:uri="http://schemas.microsoft.com/office/infopath/2007/PartnerControls"/>
    <ds:schemaRef ds:uri="7e7df905-98fc-44fe-be08-2913e02278bf"/>
    <ds:schemaRef ds:uri="330e5963-779e-4de2-86bb-6f402d9c3f99"/>
  </ds:schemaRefs>
</ds:datastoreItem>
</file>

<file path=customXml/itemProps3.xml><?xml version="1.0" encoding="utf-8"?>
<ds:datastoreItem xmlns:ds="http://schemas.openxmlformats.org/officeDocument/2006/customXml" ds:itemID="{CA3FAC54-3982-45FE-A750-C7E55F4BA31D}"/>
</file>

<file path=customXml/itemProps4.xml><?xml version="1.0" encoding="utf-8"?>
<ds:datastoreItem xmlns:ds="http://schemas.openxmlformats.org/officeDocument/2006/customXml" ds:itemID="{E5B4C4AC-D07E-4906-85F6-89309879D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20</Pages>
  <Words>5814</Words>
  <Characters>33140</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Vanessa Lin</dc:creator>
  <cp:keywords/>
  <cp:lastModifiedBy>User</cp:lastModifiedBy>
  <cp:revision>4</cp:revision>
  <dcterms:created xsi:type="dcterms:W3CDTF">2026-05-19T19:35:00Z</dcterms:created>
  <dcterms:modified xsi:type="dcterms:W3CDTF">2026-05-20T13:55:00Z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0x010100DC5D3BCF6E133D4E8617CDC5B164EB01</vt:lpwstr>
  </property>
  <property fmtid="{D5CDD505-2E9C-101B-9397-08002B2CF9AE}" pid="3" name="MediaServiceImageTags">
    <vt:lpwstr/>
  </property>
</Properties>
</file>